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EE" w:rsidRDefault="000F3082" w:rsidP="000F3082">
      <w:pPr>
        <w:spacing w:after="0" w:line="240" w:lineRule="auto"/>
        <w:jc w:val="both"/>
        <w:rPr>
          <w:rFonts w:ascii="Arial" w:hAnsi="Arial" w:cs="Arial"/>
        </w:rPr>
      </w:pPr>
      <w:r w:rsidRPr="0005661C">
        <w:rPr>
          <w:rFonts w:ascii="Arial" w:hAnsi="Arial" w:cs="Arial"/>
        </w:rPr>
        <w:t xml:space="preserve">En </w:t>
      </w:r>
      <w:r w:rsidR="0005661C" w:rsidRPr="0005661C">
        <w:rPr>
          <w:rFonts w:ascii="Arial" w:hAnsi="Arial" w:cs="Arial"/>
        </w:rPr>
        <w:t>_____________</w:t>
      </w:r>
      <w:r w:rsidRPr="0005661C">
        <w:rPr>
          <w:rFonts w:ascii="Arial" w:hAnsi="Arial" w:cs="Arial"/>
        </w:rPr>
        <w:t xml:space="preserve">, siendo </w:t>
      </w:r>
      <w:r w:rsidRPr="00DC6D55">
        <w:rPr>
          <w:rFonts w:ascii="Arial" w:hAnsi="Arial" w:cs="Arial"/>
        </w:rPr>
        <w:t>las ______ horas, del día _________, del mes de __________ del año _________, se reunieron en las instalaciones de la E.S.E. Departamental “Solución Salud” del municipio de ________________, las siguientes personas</w:t>
      </w:r>
      <w:r w:rsidR="00D72B82" w:rsidRPr="00DC6D55">
        <w:rPr>
          <w:rFonts w:ascii="Arial" w:hAnsi="Arial" w:cs="Arial"/>
        </w:rPr>
        <w:t>:</w:t>
      </w:r>
    </w:p>
    <w:p w:rsidR="001064EE" w:rsidRDefault="001064EE" w:rsidP="000F3082">
      <w:pPr>
        <w:spacing w:after="0" w:line="240" w:lineRule="auto"/>
        <w:jc w:val="both"/>
        <w:rPr>
          <w:rFonts w:ascii="Arial" w:hAnsi="Arial" w:cs="Arial"/>
        </w:rPr>
      </w:pPr>
    </w:p>
    <w:p w:rsidR="001064EE" w:rsidRPr="00B2319A" w:rsidRDefault="001064EE" w:rsidP="001064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5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0"/>
        <w:gridCol w:w="4709"/>
      </w:tblGrid>
      <w:tr w:rsidR="001064EE" w:rsidRPr="00B2319A" w:rsidTr="00494AD4">
        <w:trPr>
          <w:trHeight w:val="215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EE" w:rsidRPr="0014464F" w:rsidRDefault="001064EE" w:rsidP="00494A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14464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EN REPRESENTACION DE LA ESE DEPARTAMENTAL SOLUCION SALUD</w:t>
            </w:r>
          </w:p>
          <w:p w:rsidR="001064EE" w:rsidRPr="00B2319A" w:rsidRDefault="001064EE" w:rsidP="00494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14464F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QUIENES ENTREGAN:</w:t>
            </w:r>
          </w:p>
        </w:tc>
      </w:tr>
      <w:tr w:rsidR="001064EE" w:rsidRPr="00B2319A" w:rsidTr="00494AD4">
        <w:trPr>
          <w:trHeight w:val="21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EE" w:rsidRDefault="001064EE" w:rsidP="00494AD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NOMBRE GERENTE/</w:t>
            </w:r>
          </w:p>
          <w:p w:rsidR="001064EE" w:rsidRPr="00B2319A" w:rsidRDefault="001064EE" w:rsidP="00494AD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DIRECTOR CENTRO ATENCION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EE" w:rsidRPr="00B2319A" w:rsidRDefault="001064EE" w:rsidP="00494AD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1064EE" w:rsidRPr="00B2319A" w:rsidTr="00494AD4">
        <w:trPr>
          <w:trHeight w:val="33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EE" w:rsidRPr="00B2319A" w:rsidRDefault="001064EE" w:rsidP="00494AD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B2319A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CEDULA CIUDADANIA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EE" w:rsidRPr="00B2319A" w:rsidRDefault="001064EE" w:rsidP="00494AD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1064EE" w:rsidRPr="00B2319A" w:rsidTr="00494AD4">
        <w:trPr>
          <w:trHeight w:val="2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EE" w:rsidRPr="00B2319A" w:rsidRDefault="001064EE" w:rsidP="00494AD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NOMBRE </w:t>
            </w:r>
            <w:r w:rsidRPr="00B2319A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ALMACENISTA GENERAL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EE" w:rsidRPr="00B2319A" w:rsidRDefault="001064EE" w:rsidP="00494AD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1064EE" w:rsidRPr="00B2319A" w:rsidTr="00494AD4">
        <w:trPr>
          <w:trHeight w:val="2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EE" w:rsidRPr="00B2319A" w:rsidRDefault="001064EE" w:rsidP="00494AD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B2319A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CEDULA CIUDADANIA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EE" w:rsidRPr="00B2319A" w:rsidRDefault="001064EE" w:rsidP="00494AD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1064EE" w:rsidRPr="00B2319A" w:rsidTr="00494AD4">
        <w:trPr>
          <w:trHeight w:val="2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EE" w:rsidRPr="00B2319A" w:rsidRDefault="001064EE" w:rsidP="00494AD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NOMBRE ALMACENISTA CENTRO ATENCION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EE" w:rsidRPr="00B2319A" w:rsidRDefault="001064EE" w:rsidP="00494AD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1064EE" w:rsidRPr="00B2319A" w:rsidTr="00494AD4">
        <w:trPr>
          <w:trHeight w:val="2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EE" w:rsidRDefault="001064EE" w:rsidP="00494AD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CEDULA CIUDADANIA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EE" w:rsidRPr="00B2319A" w:rsidRDefault="001064EE" w:rsidP="00494AD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</w:tbl>
    <w:p w:rsidR="001064EE" w:rsidRDefault="001064EE" w:rsidP="001064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5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0"/>
        <w:gridCol w:w="4709"/>
      </w:tblGrid>
      <w:tr w:rsidR="001064EE" w:rsidRPr="00B2319A" w:rsidTr="00494AD4">
        <w:trPr>
          <w:trHeight w:val="215"/>
        </w:trPr>
        <w:tc>
          <w:tcPr>
            <w:tcW w:w="8579" w:type="dxa"/>
            <w:gridSpan w:val="2"/>
            <w:shd w:val="clear" w:color="auto" w:fill="auto"/>
            <w:vAlign w:val="center"/>
          </w:tcPr>
          <w:p w:rsidR="001064EE" w:rsidRPr="0014464F" w:rsidRDefault="001064EE" w:rsidP="00494A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CO" w:eastAsia="es-CO"/>
              </w:rPr>
            </w:pPr>
            <w:r w:rsidRPr="0014464F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>QUIEN RECIBE:</w:t>
            </w:r>
          </w:p>
        </w:tc>
      </w:tr>
      <w:tr w:rsidR="001064EE" w:rsidRPr="00B2319A" w:rsidTr="00494AD4">
        <w:trPr>
          <w:trHeight w:val="215"/>
        </w:trPr>
        <w:tc>
          <w:tcPr>
            <w:tcW w:w="3870" w:type="dxa"/>
            <w:shd w:val="clear" w:color="auto" w:fill="auto"/>
            <w:vAlign w:val="center"/>
          </w:tcPr>
          <w:p w:rsidR="001064EE" w:rsidRDefault="001064EE" w:rsidP="00494AD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ENTIDAD</w:t>
            </w:r>
          </w:p>
        </w:tc>
        <w:tc>
          <w:tcPr>
            <w:tcW w:w="4709" w:type="dxa"/>
            <w:shd w:val="clear" w:color="auto" w:fill="auto"/>
            <w:vAlign w:val="bottom"/>
          </w:tcPr>
          <w:p w:rsidR="001064EE" w:rsidRPr="00B2319A" w:rsidRDefault="001064EE" w:rsidP="00494AD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1064EE" w:rsidRPr="00B2319A" w:rsidTr="00494AD4">
        <w:trPr>
          <w:trHeight w:val="215"/>
        </w:trPr>
        <w:tc>
          <w:tcPr>
            <w:tcW w:w="3870" w:type="dxa"/>
            <w:shd w:val="clear" w:color="auto" w:fill="auto"/>
            <w:vAlign w:val="center"/>
          </w:tcPr>
          <w:p w:rsidR="001064EE" w:rsidRDefault="001064EE" w:rsidP="00494AD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709" w:type="dxa"/>
            <w:shd w:val="clear" w:color="auto" w:fill="auto"/>
            <w:vAlign w:val="bottom"/>
          </w:tcPr>
          <w:p w:rsidR="001064EE" w:rsidRPr="00B2319A" w:rsidRDefault="001064EE" w:rsidP="00494AD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1064EE" w:rsidRPr="00B2319A" w:rsidTr="00494AD4">
        <w:trPr>
          <w:trHeight w:val="215"/>
        </w:trPr>
        <w:tc>
          <w:tcPr>
            <w:tcW w:w="3870" w:type="dxa"/>
            <w:shd w:val="clear" w:color="auto" w:fill="auto"/>
            <w:vAlign w:val="center"/>
          </w:tcPr>
          <w:p w:rsidR="001064EE" w:rsidRDefault="001064EE" w:rsidP="00494AD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NOMBRE Y APELLIDO REPRESENTANTE LEGAL</w:t>
            </w:r>
          </w:p>
        </w:tc>
        <w:tc>
          <w:tcPr>
            <w:tcW w:w="4709" w:type="dxa"/>
            <w:shd w:val="clear" w:color="auto" w:fill="auto"/>
            <w:vAlign w:val="bottom"/>
          </w:tcPr>
          <w:p w:rsidR="001064EE" w:rsidRPr="00B2319A" w:rsidRDefault="001064EE" w:rsidP="00494AD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1064EE" w:rsidRPr="00B2319A" w:rsidTr="00494AD4">
        <w:trPr>
          <w:trHeight w:val="215"/>
        </w:trPr>
        <w:tc>
          <w:tcPr>
            <w:tcW w:w="3870" w:type="dxa"/>
            <w:shd w:val="clear" w:color="auto" w:fill="auto"/>
            <w:vAlign w:val="center"/>
          </w:tcPr>
          <w:p w:rsidR="001064EE" w:rsidRDefault="001064EE" w:rsidP="00494AD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CEDULA CIUDADANIA</w:t>
            </w:r>
          </w:p>
        </w:tc>
        <w:tc>
          <w:tcPr>
            <w:tcW w:w="4709" w:type="dxa"/>
            <w:shd w:val="clear" w:color="auto" w:fill="auto"/>
            <w:vAlign w:val="bottom"/>
          </w:tcPr>
          <w:p w:rsidR="001064EE" w:rsidRPr="00B2319A" w:rsidRDefault="001064EE" w:rsidP="00494AD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1064EE" w:rsidRPr="00B2319A" w:rsidTr="00494AD4">
        <w:trPr>
          <w:trHeight w:val="215"/>
        </w:trPr>
        <w:tc>
          <w:tcPr>
            <w:tcW w:w="3870" w:type="dxa"/>
            <w:shd w:val="clear" w:color="auto" w:fill="auto"/>
            <w:vAlign w:val="center"/>
          </w:tcPr>
          <w:p w:rsidR="001064EE" w:rsidRDefault="001064EE" w:rsidP="00494AD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CARGO</w:t>
            </w:r>
          </w:p>
        </w:tc>
        <w:tc>
          <w:tcPr>
            <w:tcW w:w="4709" w:type="dxa"/>
            <w:shd w:val="clear" w:color="auto" w:fill="auto"/>
            <w:vAlign w:val="bottom"/>
          </w:tcPr>
          <w:p w:rsidR="001064EE" w:rsidRPr="00B2319A" w:rsidRDefault="001064EE" w:rsidP="00494AD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</w:tbl>
    <w:p w:rsidR="001064EE" w:rsidRDefault="001064EE" w:rsidP="000F3082">
      <w:pPr>
        <w:spacing w:after="0" w:line="240" w:lineRule="auto"/>
        <w:jc w:val="both"/>
        <w:rPr>
          <w:rFonts w:ascii="Arial" w:hAnsi="Arial" w:cs="Arial"/>
        </w:rPr>
      </w:pPr>
    </w:p>
    <w:p w:rsidR="000F3082" w:rsidRPr="00DC6D55" w:rsidRDefault="001064EE" w:rsidP="000F308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61BD2">
        <w:rPr>
          <w:rFonts w:ascii="Arial" w:hAnsi="Arial" w:cs="Arial"/>
        </w:rPr>
        <w:t xml:space="preserve"> título de donación,</w:t>
      </w:r>
      <w:r w:rsidR="000F3082" w:rsidRPr="00DC6D55">
        <w:rPr>
          <w:rFonts w:ascii="Arial" w:hAnsi="Arial" w:cs="Arial"/>
        </w:rPr>
        <w:t xml:space="preserve"> los elementos dados de baja de los inventarios de la E.S.E. Departamental “Solución Salud” y que se encuentran en estado de </w:t>
      </w:r>
      <w:r w:rsidR="00856EC5">
        <w:rPr>
          <w:rFonts w:ascii="Arial" w:hAnsi="Arial" w:cs="Arial"/>
        </w:rPr>
        <w:t>obsolescencia</w:t>
      </w:r>
      <w:r w:rsidR="000F3082" w:rsidRPr="00DC6D55">
        <w:rPr>
          <w:rFonts w:ascii="Arial" w:hAnsi="Arial" w:cs="Arial"/>
        </w:rPr>
        <w:t xml:space="preserve"> para la empresa, los cuales se relacionan a continuación, previa las siguientes consideraciones:</w:t>
      </w:r>
    </w:p>
    <w:p w:rsidR="001E2F7C" w:rsidRPr="00DC6D55" w:rsidRDefault="001E2F7C" w:rsidP="00D30D68">
      <w:pPr>
        <w:spacing w:after="0" w:line="240" w:lineRule="auto"/>
        <w:jc w:val="both"/>
        <w:rPr>
          <w:rFonts w:ascii="Arial" w:hAnsi="Arial" w:cs="Arial"/>
        </w:rPr>
      </w:pPr>
    </w:p>
    <w:p w:rsidR="00DB7309" w:rsidRPr="00DC6D55" w:rsidRDefault="00E80FB3" w:rsidP="00BC45B3">
      <w:pPr>
        <w:pStyle w:val="Prrafode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C6D55">
        <w:rPr>
          <w:rFonts w:ascii="Arial" w:hAnsi="Arial" w:cs="Arial"/>
        </w:rPr>
        <w:t xml:space="preserve">Que los </w:t>
      </w:r>
      <w:r w:rsidR="008E7839" w:rsidRPr="00DC6D55">
        <w:rPr>
          <w:rFonts w:ascii="Arial" w:hAnsi="Arial" w:cs="Arial"/>
        </w:rPr>
        <w:t>bienes muebles servibles no utilizados,</w:t>
      </w:r>
      <w:r w:rsidRPr="00DC6D55">
        <w:rPr>
          <w:rFonts w:ascii="Arial" w:hAnsi="Arial" w:cs="Arial"/>
        </w:rPr>
        <w:t xml:space="preserve"> objeto de la presente entrega</w:t>
      </w:r>
      <w:r w:rsidR="006932D4" w:rsidRPr="00DC6D55">
        <w:rPr>
          <w:rFonts w:ascii="Arial" w:hAnsi="Arial" w:cs="Arial"/>
        </w:rPr>
        <w:t>,</w:t>
      </w:r>
      <w:r w:rsidR="00321073" w:rsidRPr="00DC6D55">
        <w:rPr>
          <w:rFonts w:ascii="Arial" w:hAnsi="Arial" w:cs="Arial"/>
        </w:rPr>
        <w:t xml:space="preserve"> </w:t>
      </w:r>
      <w:r w:rsidR="008C2152" w:rsidRPr="00DC6D55">
        <w:rPr>
          <w:rFonts w:ascii="Arial" w:hAnsi="Arial" w:cs="Arial"/>
        </w:rPr>
        <w:t>fueron transferido</w:t>
      </w:r>
      <w:r w:rsidR="00CC558B" w:rsidRPr="00DC6D55">
        <w:rPr>
          <w:rFonts w:ascii="Arial" w:hAnsi="Arial" w:cs="Arial"/>
        </w:rPr>
        <w:t>s</w:t>
      </w:r>
      <w:r w:rsidR="008C2152" w:rsidRPr="00DC6D55">
        <w:rPr>
          <w:rFonts w:ascii="Arial" w:hAnsi="Arial" w:cs="Arial"/>
        </w:rPr>
        <w:t xml:space="preserve"> </w:t>
      </w:r>
      <w:r w:rsidRPr="00DC6D55">
        <w:rPr>
          <w:rFonts w:ascii="Arial" w:hAnsi="Arial" w:cs="Arial"/>
        </w:rPr>
        <w:t xml:space="preserve">a título </w:t>
      </w:r>
      <w:r w:rsidR="008C2152" w:rsidRPr="00DC6D55">
        <w:rPr>
          <w:rFonts w:ascii="Arial" w:hAnsi="Arial" w:cs="Arial"/>
        </w:rPr>
        <w:t xml:space="preserve">gratuito </w:t>
      </w:r>
      <w:r w:rsidR="0093117B" w:rsidRPr="00DC6D55">
        <w:rPr>
          <w:rFonts w:ascii="Arial" w:hAnsi="Arial" w:cs="Arial"/>
        </w:rPr>
        <w:t>d</w:t>
      </w:r>
      <w:r w:rsidR="005450BC" w:rsidRPr="00DC6D55">
        <w:rPr>
          <w:rFonts w:ascii="Arial" w:hAnsi="Arial" w:cs="Arial"/>
        </w:rPr>
        <w:t>el dominio y la propiedad</w:t>
      </w:r>
      <w:r w:rsidR="00EA6A10" w:rsidRPr="00DC6D55">
        <w:rPr>
          <w:rFonts w:ascii="Arial" w:hAnsi="Arial" w:cs="Arial"/>
        </w:rPr>
        <w:t xml:space="preserve"> por parte de</w:t>
      </w:r>
      <w:r w:rsidR="00842F2D" w:rsidRPr="00DC6D55">
        <w:rPr>
          <w:rFonts w:ascii="Arial" w:hAnsi="Arial" w:cs="Arial"/>
        </w:rPr>
        <w:t xml:space="preserve"> </w:t>
      </w:r>
      <w:r w:rsidR="00EA6A10" w:rsidRPr="00DC6D55">
        <w:rPr>
          <w:rFonts w:ascii="Arial" w:hAnsi="Arial" w:cs="Arial"/>
        </w:rPr>
        <w:t>l</w:t>
      </w:r>
      <w:r w:rsidR="00842F2D" w:rsidRPr="00DC6D55">
        <w:rPr>
          <w:rFonts w:ascii="Arial" w:hAnsi="Arial" w:cs="Arial"/>
        </w:rPr>
        <w:t>a</w:t>
      </w:r>
      <w:r w:rsidR="00EA6A10" w:rsidRPr="00DC6D55">
        <w:rPr>
          <w:rFonts w:ascii="Arial" w:hAnsi="Arial" w:cs="Arial"/>
        </w:rPr>
        <w:t xml:space="preserve"> </w:t>
      </w:r>
      <w:r w:rsidR="00842F2D" w:rsidRPr="00DC6D55">
        <w:rPr>
          <w:rFonts w:ascii="Arial" w:hAnsi="Arial" w:cs="Arial"/>
        </w:rPr>
        <w:t>E.S.E. Departamental “Solución Salud”</w:t>
      </w:r>
      <w:r w:rsidR="008C2152" w:rsidRPr="00DC6D55">
        <w:rPr>
          <w:rFonts w:ascii="Arial" w:hAnsi="Arial" w:cs="Arial"/>
        </w:rPr>
        <w:t>, mediante la Resolución No.</w:t>
      </w:r>
      <w:r w:rsidR="006932D4" w:rsidRPr="00DC6D55">
        <w:rPr>
          <w:rFonts w:ascii="Arial" w:hAnsi="Arial" w:cs="Arial"/>
        </w:rPr>
        <w:t xml:space="preserve">_______ </w:t>
      </w:r>
      <w:r w:rsidR="00EA6A10" w:rsidRPr="00DC6D55">
        <w:rPr>
          <w:rFonts w:ascii="Arial" w:hAnsi="Arial" w:cs="Arial"/>
        </w:rPr>
        <w:t xml:space="preserve">del </w:t>
      </w:r>
      <w:r w:rsidR="006932D4" w:rsidRPr="00DC6D55">
        <w:rPr>
          <w:rFonts w:ascii="Arial" w:hAnsi="Arial" w:cs="Arial"/>
          <w:u w:val="single"/>
        </w:rPr>
        <w:t>Día/Mes/Año</w:t>
      </w:r>
      <w:r w:rsidR="00EA6A10" w:rsidRPr="00DC6D55">
        <w:rPr>
          <w:rFonts w:ascii="Arial" w:hAnsi="Arial" w:cs="Arial"/>
        </w:rPr>
        <w:t>,</w:t>
      </w:r>
      <w:r w:rsidR="008C2152" w:rsidRPr="00DC6D55">
        <w:rPr>
          <w:rFonts w:ascii="Arial" w:hAnsi="Arial" w:cs="Arial"/>
        </w:rPr>
        <w:t xml:space="preserve"> </w:t>
      </w:r>
      <w:r w:rsidR="00DB7309" w:rsidRPr="00DC6D55">
        <w:rPr>
          <w:rFonts w:ascii="Arial" w:hAnsi="Arial" w:cs="Arial"/>
        </w:rPr>
        <w:t xml:space="preserve">al </w:t>
      </w:r>
      <w:r w:rsidR="002156D5" w:rsidRPr="00DC6D55">
        <w:rPr>
          <w:rFonts w:ascii="Arial" w:hAnsi="Arial" w:cs="Arial"/>
          <w:u w:val="single"/>
        </w:rPr>
        <w:t>(</w:t>
      </w:r>
      <w:r w:rsidR="002156D5" w:rsidRPr="00BF7E2D">
        <w:rPr>
          <w:rFonts w:ascii="Arial" w:hAnsi="Arial" w:cs="Arial"/>
          <w:color w:val="A6A6A6" w:themeColor="background1" w:themeShade="A6"/>
          <w:u w:val="single"/>
        </w:rPr>
        <w:t>Nombre</w:t>
      </w:r>
      <w:r w:rsidR="002156D5" w:rsidRPr="00BF7E2D">
        <w:rPr>
          <w:rFonts w:ascii="Arial" w:hAnsi="Arial" w:cs="Arial"/>
          <w:color w:val="A6A6A6" w:themeColor="background1" w:themeShade="A6"/>
        </w:rPr>
        <w:t xml:space="preserve"> </w:t>
      </w:r>
      <w:r w:rsidR="00BF7E2D" w:rsidRPr="00BF7E2D">
        <w:rPr>
          <w:rFonts w:ascii="Arial" w:hAnsi="Arial" w:cs="Arial"/>
          <w:color w:val="A6A6A6" w:themeColor="background1" w:themeShade="A6"/>
          <w:u w:val="single"/>
        </w:rPr>
        <w:t>Entidad</w:t>
      </w:r>
      <w:r w:rsidR="002156D5" w:rsidRPr="00DC6D55">
        <w:rPr>
          <w:rFonts w:ascii="Arial" w:hAnsi="Arial" w:cs="Arial"/>
          <w:u w:val="single"/>
        </w:rPr>
        <w:t>).</w:t>
      </w:r>
    </w:p>
    <w:p w:rsidR="00DB7309" w:rsidRPr="00DC6D55" w:rsidRDefault="00DB7309" w:rsidP="00BC45B3">
      <w:pPr>
        <w:pStyle w:val="Prrafodelista"/>
        <w:spacing w:after="0" w:line="240" w:lineRule="auto"/>
        <w:ind w:left="426"/>
        <w:jc w:val="both"/>
        <w:rPr>
          <w:rFonts w:ascii="Arial" w:hAnsi="Arial" w:cs="Arial"/>
        </w:rPr>
      </w:pPr>
    </w:p>
    <w:p w:rsidR="00E80FB3" w:rsidRPr="00DC6D55" w:rsidRDefault="00DB7309" w:rsidP="00BC45B3">
      <w:pPr>
        <w:pStyle w:val="Prrafode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C6D55">
        <w:rPr>
          <w:rFonts w:ascii="Arial" w:hAnsi="Arial" w:cs="Arial"/>
        </w:rPr>
        <w:t xml:space="preserve">Que en cumplimiento de lo dispuesto en la citada Resolución, los bienes muebles objeto de la transferencia </w:t>
      </w:r>
      <w:r w:rsidR="00E80FB3" w:rsidRPr="00DC6D55">
        <w:rPr>
          <w:rFonts w:ascii="Arial" w:hAnsi="Arial" w:cs="Arial"/>
        </w:rPr>
        <w:t>fueron dados de baja</w:t>
      </w:r>
      <w:r w:rsidR="0022423A" w:rsidRPr="00DC6D55">
        <w:rPr>
          <w:rFonts w:ascii="Arial" w:hAnsi="Arial" w:cs="Arial"/>
        </w:rPr>
        <w:t xml:space="preserve"> de los registros contables de l</w:t>
      </w:r>
      <w:r w:rsidRPr="00DC6D55">
        <w:rPr>
          <w:rFonts w:ascii="Arial" w:hAnsi="Arial" w:cs="Arial"/>
        </w:rPr>
        <w:t xml:space="preserve">os inventarios </w:t>
      </w:r>
      <w:r w:rsidR="00192CB4" w:rsidRPr="00DC6D55">
        <w:rPr>
          <w:rFonts w:ascii="Arial" w:hAnsi="Arial" w:cs="Arial"/>
        </w:rPr>
        <w:t>de la E.S.E. Departamental “Solución Salud”</w:t>
      </w:r>
      <w:r w:rsidR="00A0450F" w:rsidRPr="00DC6D55">
        <w:rPr>
          <w:rFonts w:ascii="Arial" w:hAnsi="Arial" w:cs="Arial"/>
        </w:rPr>
        <w:t xml:space="preserve">, mediante </w:t>
      </w:r>
      <w:r w:rsidR="00192CB4" w:rsidRPr="00DC6D55">
        <w:rPr>
          <w:rFonts w:ascii="Arial" w:hAnsi="Arial" w:cs="Arial"/>
        </w:rPr>
        <w:t>documento de bajas de activos</w:t>
      </w:r>
      <w:r w:rsidR="00A0450F" w:rsidRPr="00DC6D55">
        <w:rPr>
          <w:rFonts w:ascii="Arial" w:hAnsi="Arial" w:cs="Arial"/>
        </w:rPr>
        <w:t xml:space="preserve"> No.__</w:t>
      </w:r>
      <w:r w:rsidR="002156D5" w:rsidRPr="00DC6D55">
        <w:rPr>
          <w:rFonts w:ascii="Arial" w:hAnsi="Arial" w:cs="Arial"/>
        </w:rPr>
        <w:t>__</w:t>
      </w:r>
      <w:r w:rsidR="00A0450F" w:rsidRPr="00DC6D55">
        <w:rPr>
          <w:rFonts w:ascii="Arial" w:hAnsi="Arial" w:cs="Arial"/>
        </w:rPr>
        <w:t xml:space="preserve">_ de fecha </w:t>
      </w:r>
      <w:r w:rsidR="002156D5" w:rsidRPr="001064EE">
        <w:rPr>
          <w:rFonts w:ascii="Arial" w:hAnsi="Arial" w:cs="Arial"/>
          <w:color w:val="D9D9D9" w:themeColor="background1" w:themeShade="D9"/>
          <w:u w:val="single"/>
        </w:rPr>
        <w:t>Día/Mes/Año</w:t>
      </w:r>
      <w:r w:rsidR="00321073" w:rsidRPr="00DC6D55">
        <w:rPr>
          <w:rFonts w:ascii="Arial" w:hAnsi="Arial" w:cs="Arial"/>
        </w:rPr>
        <w:t xml:space="preserve">; y que se requiere efectuar la salida física de las bodegas </w:t>
      </w:r>
      <w:r w:rsidR="009D4260" w:rsidRPr="00DC6D55">
        <w:rPr>
          <w:rFonts w:ascii="Arial" w:hAnsi="Arial" w:cs="Arial"/>
        </w:rPr>
        <w:t xml:space="preserve">de </w:t>
      </w:r>
      <w:r w:rsidR="00192CB4" w:rsidRPr="00DC6D55">
        <w:rPr>
          <w:rFonts w:ascii="Arial" w:hAnsi="Arial" w:cs="Arial"/>
        </w:rPr>
        <w:t>la E.S.E. Departamental “Solución Salud”.</w:t>
      </w:r>
    </w:p>
    <w:p w:rsidR="0022423A" w:rsidRPr="00DC6D55" w:rsidRDefault="0022423A" w:rsidP="00BC45B3">
      <w:pPr>
        <w:pStyle w:val="Prrafodelista"/>
        <w:spacing w:after="0" w:line="240" w:lineRule="auto"/>
        <w:ind w:left="426"/>
        <w:jc w:val="both"/>
        <w:rPr>
          <w:rFonts w:ascii="Arial" w:hAnsi="Arial" w:cs="Arial"/>
        </w:rPr>
      </w:pPr>
    </w:p>
    <w:p w:rsidR="001A7D1F" w:rsidRPr="00DC6D55" w:rsidRDefault="00E07287" w:rsidP="00BC45B3">
      <w:pPr>
        <w:pStyle w:val="Prrafode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C6D55">
        <w:rPr>
          <w:rFonts w:ascii="Arial" w:hAnsi="Arial" w:cs="Arial"/>
        </w:rPr>
        <w:t xml:space="preserve">Que </w:t>
      </w:r>
      <w:r w:rsidR="00A0450F" w:rsidRPr="00DC6D55">
        <w:rPr>
          <w:rFonts w:ascii="Arial" w:hAnsi="Arial" w:cs="Arial"/>
        </w:rPr>
        <w:t>l</w:t>
      </w:r>
      <w:r w:rsidRPr="00DC6D55">
        <w:rPr>
          <w:rFonts w:ascii="Arial" w:hAnsi="Arial" w:cs="Arial"/>
        </w:rPr>
        <w:t xml:space="preserve">os costos que se causen por cualquier concepto en la transferencia del dominio y posesión de los bienes muebles, así como cargue, transporte y descargue de los mismos, correrán por cuenta del </w:t>
      </w:r>
      <w:r w:rsidR="002156D5" w:rsidRPr="00DC6D55">
        <w:rPr>
          <w:rFonts w:ascii="Arial" w:hAnsi="Arial" w:cs="Arial"/>
          <w:u w:val="single"/>
        </w:rPr>
        <w:t>(</w:t>
      </w:r>
      <w:r w:rsidR="002156D5" w:rsidRPr="00BF7E2D">
        <w:rPr>
          <w:rFonts w:ascii="Arial" w:hAnsi="Arial" w:cs="Arial"/>
          <w:color w:val="A6A6A6" w:themeColor="background1" w:themeShade="A6"/>
          <w:u w:val="single"/>
        </w:rPr>
        <w:t>Nombre Entidad</w:t>
      </w:r>
      <w:r w:rsidR="002156D5" w:rsidRPr="00DC6D55">
        <w:rPr>
          <w:rFonts w:ascii="Arial" w:hAnsi="Arial" w:cs="Arial"/>
          <w:u w:val="single"/>
        </w:rPr>
        <w:t>).</w:t>
      </w:r>
    </w:p>
    <w:p w:rsidR="001A7D1F" w:rsidRPr="00DC6D55" w:rsidRDefault="001A7D1F" w:rsidP="00BC45B3">
      <w:pPr>
        <w:pStyle w:val="Prrafodelista"/>
        <w:spacing w:after="0" w:line="240" w:lineRule="auto"/>
        <w:rPr>
          <w:rFonts w:ascii="Arial" w:hAnsi="Arial" w:cs="Arial"/>
        </w:rPr>
      </w:pPr>
    </w:p>
    <w:p w:rsidR="00E07287" w:rsidRPr="00DC6D55" w:rsidRDefault="0093117B" w:rsidP="00BC45B3">
      <w:pPr>
        <w:pStyle w:val="Prrafode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C6D55">
        <w:rPr>
          <w:rFonts w:ascii="Arial" w:hAnsi="Arial" w:cs="Arial"/>
        </w:rPr>
        <w:t>Que</w:t>
      </w:r>
      <w:r w:rsidR="00E07287" w:rsidRPr="00DC6D55">
        <w:rPr>
          <w:rFonts w:ascii="Arial" w:hAnsi="Arial" w:cs="Arial"/>
        </w:rPr>
        <w:t xml:space="preserve"> los bienes muebles </w:t>
      </w:r>
      <w:r w:rsidRPr="00DC6D55">
        <w:rPr>
          <w:rFonts w:ascii="Arial" w:hAnsi="Arial" w:cs="Arial"/>
        </w:rPr>
        <w:t xml:space="preserve">objeto de la transferencia se entregan </w:t>
      </w:r>
      <w:r w:rsidR="00E07287" w:rsidRPr="00DC6D55">
        <w:rPr>
          <w:rFonts w:ascii="Arial" w:hAnsi="Arial" w:cs="Arial"/>
        </w:rPr>
        <w:t>en el estado de conservación en que se encuentran.</w:t>
      </w:r>
    </w:p>
    <w:p w:rsidR="005E018B" w:rsidRPr="00DC6D55" w:rsidRDefault="005E018B" w:rsidP="00BC45B3">
      <w:pPr>
        <w:pStyle w:val="Prrafodelista"/>
        <w:spacing w:after="0" w:line="240" w:lineRule="auto"/>
        <w:rPr>
          <w:rFonts w:ascii="Arial" w:hAnsi="Arial" w:cs="Arial"/>
        </w:rPr>
      </w:pPr>
    </w:p>
    <w:p w:rsidR="005E018B" w:rsidRPr="00DC6D55" w:rsidRDefault="005E018B" w:rsidP="0067011A">
      <w:pPr>
        <w:pStyle w:val="Prrafode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C6D55">
        <w:rPr>
          <w:rFonts w:ascii="Arial" w:hAnsi="Arial" w:cs="Arial"/>
        </w:rPr>
        <w:t xml:space="preserve">Que </w:t>
      </w:r>
      <w:r w:rsidR="002156D5" w:rsidRPr="00DC6D55">
        <w:rPr>
          <w:rFonts w:ascii="Arial" w:hAnsi="Arial" w:cs="Arial"/>
          <w:u w:val="single"/>
        </w:rPr>
        <w:t>(</w:t>
      </w:r>
      <w:r w:rsidR="002156D5" w:rsidRPr="00BF7E2D">
        <w:rPr>
          <w:rFonts w:ascii="Arial" w:hAnsi="Arial" w:cs="Arial"/>
          <w:color w:val="A6A6A6" w:themeColor="background1" w:themeShade="A6"/>
          <w:u w:val="single"/>
        </w:rPr>
        <w:t>Nombre Entidad</w:t>
      </w:r>
      <w:r w:rsidR="002156D5" w:rsidRPr="00DC6D55">
        <w:rPr>
          <w:rFonts w:ascii="Arial" w:hAnsi="Arial" w:cs="Arial"/>
          <w:u w:val="single"/>
        </w:rPr>
        <w:t xml:space="preserve">), </w:t>
      </w:r>
      <w:r w:rsidR="00E07287" w:rsidRPr="00DC6D55">
        <w:rPr>
          <w:rFonts w:ascii="Arial" w:hAnsi="Arial" w:cs="Arial"/>
        </w:rPr>
        <w:t>deberá incorporar a su registro contable los bienes objeto de la presente transferencia y enviar copia del respectivo acto ad</w:t>
      </w:r>
      <w:r w:rsidR="00C92469" w:rsidRPr="00DC6D55">
        <w:rPr>
          <w:rFonts w:ascii="Arial" w:hAnsi="Arial" w:cs="Arial"/>
        </w:rPr>
        <w:t xml:space="preserve">ministrativo de incorporación al área de </w:t>
      </w:r>
      <w:r w:rsidR="002F6D5E" w:rsidRPr="00DC6D55">
        <w:rPr>
          <w:rFonts w:ascii="Arial" w:hAnsi="Arial" w:cs="Arial"/>
        </w:rPr>
        <w:t>Almacén</w:t>
      </w:r>
      <w:r w:rsidR="00C92469" w:rsidRPr="00DC6D55">
        <w:rPr>
          <w:rFonts w:ascii="Arial" w:hAnsi="Arial" w:cs="Arial"/>
        </w:rPr>
        <w:t xml:space="preserve"> de la E.S.E. Departamental “Solución Salud”.</w:t>
      </w:r>
    </w:p>
    <w:p w:rsidR="00C92469" w:rsidRPr="00DC6D55" w:rsidRDefault="00C92469" w:rsidP="00C92469">
      <w:pPr>
        <w:spacing w:after="0" w:line="240" w:lineRule="auto"/>
        <w:jc w:val="both"/>
        <w:rPr>
          <w:rFonts w:ascii="Arial" w:hAnsi="Arial" w:cs="Arial"/>
        </w:rPr>
      </w:pPr>
    </w:p>
    <w:p w:rsidR="00E07287" w:rsidRPr="00DC6D55" w:rsidRDefault="005E018B" w:rsidP="00C92469">
      <w:pPr>
        <w:pStyle w:val="Prrafode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C6D55">
        <w:rPr>
          <w:rFonts w:ascii="Arial" w:hAnsi="Arial" w:cs="Arial"/>
        </w:rPr>
        <w:t>Que los bienes muebles servibles que son entregados por</w:t>
      </w:r>
      <w:r w:rsidR="00C92469" w:rsidRPr="00DC6D55">
        <w:rPr>
          <w:rFonts w:ascii="Arial" w:hAnsi="Arial" w:cs="Arial"/>
        </w:rPr>
        <w:t xml:space="preserve"> la</w:t>
      </w:r>
      <w:r w:rsidRPr="00DC6D55">
        <w:rPr>
          <w:rFonts w:ascii="Arial" w:hAnsi="Arial" w:cs="Arial"/>
        </w:rPr>
        <w:t xml:space="preserve"> </w:t>
      </w:r>
      <w:r w:rsidR="00C92469" w:rsidRPr="00DC6D55">
        <w:rPr>
          <w:rFonts w:ascii="Arial" w:hAnsi="Arial" w:cs="Arial"/>
        </w:rPr>
        <w:t>E.S.E. Departamental “Solución Salud”</w:t>
      </w:r>
      <w:r w:rsidRPr="00DC6D55">
        <w:rPr>
          <w:rFonts w:ascii="Arial" w:hAnsi="Arial" w:cs="Arial"/>
        </w:rPr>
        <w:t>,</w:t>
      </w:r>
      <w:r w:rsidR="00E07287" w:rsidRPr="00DC6D55">
        <w:rPr>
          <w:rFonts w:ascii="Arial" w:hAnsi="Arial" w:cs="Arial"/>
        </w:rPr>
        <w:t xml:space="preserve"> estará</w:t>
      </w:r>
      <w:r w:rsidRPr="00DC6D55">
        <w:rPr>
          <w:rFonts w:ascii="Arial" w:hAnsi="Arial" w:cs="Arial"/>
        </w:rPr>
        <w:t>n</w:t>
      </w:r>
      <w:r w:rsidR="00E07287" w:rsidRPr="00DC6D55">
        <w:rPr>
          <w:rFonts w:ascii="Arial" w:hAnsi="Arial" w:cs="Arial"/>
        </w:rPr>
        <w:t xml:space="preserve"> destinados de manera exclusiva al uso del </w:t>
      </w:r>
      <w:r w:rsidR="002156D5" w:rsidRPr="00DC6D55">
        <w:rPr>
          <w:rFonts w:ascii="Arial" w:hAnsi="Arial" w:cs="Arial"/>
          <w:u w:val="single"/>
        </w:rPr>
        <w:t>(</w:t>
      </w:r>
      <w:r w:rsidR="002156D5" w:rsidRPr="00BF7E2D">
        <w:rPr>
          <w:rFonts w:ascii="Arial" w:hAnsi="Arial" w:cs="Arial"/>
          <w:color w:val="A6A6A6" w:themeColor="background1" w:themeShade="A6"/>
          <w:u w:val="single"/>
        </w:rPr>
        <w:t>Nombre Entidad</w:t>
      </w:r>
      <w:r w:rsidR="002156D5" w:rsidRPr="00DC6D55">
        <w:rPr>
          <w:rFonts w:ascii="Arial" w:hAnsi="Arial" w:cs="Arial"/>
          <w:u w:val="single"/>
        </w:rPr>
        <w:t>)</w:t>
      </w:r>
      <w:r w:rsidR="00E07287" w:rsidRPr="00DC6D55">
        <w:rPr>
          <w:rFonts w:ascii="Arial" w:hAnsi="Arial" w:cs="Arial"/>
        </w:rPr>
        <w:t>, de acuerdo con la justificación y necesidades descritas en su manifestación de interés.</w:t>
      </w:r>
    </w:p>
    <w:p w:rsidR="00E07287" w:rsidRPr="00DC6D55" w:rsidRDefault="00E07287" w:rsidP="00BC45B3">
      <w:pPr>
        <w:pStyle w:val="Prrafodelista"/>
        <w:spacing w:after="0" w:line="240" w:lineRule="auto"/>
        <w:rPr>
          <w:rFonts w:ascii="Arial" w:hAnsi="Arial" w:cs="Arial"/>
        </w:rPr>
      </w:pPr>
    </w:p>
    <w:p w:rsidR="007B5345" w:rsidRPr="00DC6D55" w:rsidRDefault="007B5345" w:rsidP="00BC45B3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DC6D55">
        <w:rPr>
          <w:rFonts w:ascii="Arial" w:hAnsi="Arial" w:cs="Arial"/>
        </w:rPr>
        <w:t>Leídas las consideraciones anteriormente expuestas y estando de acuerdo con cada una de el</w:t>
      </w:r>
      <w:r w:rsidR="00D914A5" w:rsidRPr="00DC6D55">
        <w:rPr>
          <w:rFonts w:ascii="Arial" w:hAnsi="Arial" w:cs="Arial"/>
        </w:rPr>
        <w:t>las, se procede a continuación hacer entrega de</w:t>
      </w:r>
      <w:r w:rsidRPr="00DC6D55">
        <w:rPr>
          <w:rFonts w:ascii="Arial" w:hAnsi="Arial" w:cs="Arial"/>
        </w:rPr>
        <w:t xml:space="preserve"> los elementos en estado servibles</w:t>
      </w:r>
      <w:r w:rsidR="00016C39" w:rsidRPr="00DC6D55">
        <w:rPr>
          <w:rFonts w:ascii="Arial" w:hAnsi="Arial" w:cs="Arial"/>
        </w:rPr>
        <w:t xml:space="preserve"> no utilizados por el Departamento del Meta, transferidos al </w:t>
      </w:r>
      <w:r w:rsidR="002156D5" w:rsidRPr="00DC6D55">
        <w:rPr>
          <w:rFonts w:ascii="Arial" w:hAnsi="Arial" w:cs="Arial"/>
          <w:u w:val="single"/>
        </w:rPr>
        <w:t>(</w:t>
      </w:r>
      <w:r w:rsidR="002156D5" w:rsidRPr="00BF7E2D">
        <w:rPr>
          <w:rFonts w:ascii="Arial" w:hAnsi="Arial" w:cs="Arial"/>
          <w:color w:val="A6A6A6" w:themeColor="background1" w:themeShade="A6"/>
          <w:u w:val="single"/>
        </w:rPr>
        <w:t>Nombre Entidad</w:t>
      </w:r>
      <w:r w:rsidR="002156D5" w:rsidRPr="00DC6D55">
        <w:rPr>
          <w:rFonts w:ascii="Arial" w:hAnsi="Arial" w:cs="Arial"/>
          <w:u w:val="single"/>
        </w:rPr>
        <w:t>)</w:t>
      </w:r>
      <w:r w:rsidR="00016C39" w:rsidRPr="00DC6D55">
        <w:rPr>
          <w:rFonts w:ascii="Arial" w:hAnsi="Arial" w:cs="Arial"/>
        </w:rPr>
        <w:t>,</w:t>
      </w:r>
      <w:r w:rsidR="00D651FD" w:rsidRPr="00DC6D55">
        <w:rPr>
          <w:rFonts w:ascii="Arial" w:hAnsi="Arial" w:cs="Arial"/>
        </w:rPr>
        <w:t xml:space="preserve"> de acuerdo con la siguiente descripción</w:t>
      </w:r>
      <w:r w:rsidR="00016C39" w:rsidRPr="00DC6D55">
        <w:rPr>
          <w:rFonts w:ascii="Arial" w:hAnsi="Arial" w:cs="Arial"/>
        </w:rPr>
        <w:t>:</w:t>
      </w:r>
    </w:p>
    <w:p w:rsidR="00D651FD" w:rsidRPr="00DC6D55" w:rsidRDefault="00D651FD" w:rsidP="00BC45B3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W w:w="8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3575"/>
        <w:gridCol w:w="1204"/>
        <w:gridCol w:w="1640"/>
      </w:tblGrid>
      <w:tr w:rsidR="00BF7E2D" w:rsidRPr="00DC6D55" w:rsidTr="001064EE">
        <w:trPr>
          <w:trHeight w:val="301"/>
          <w:jc w:val="center"/>
        </w:trPr>
        <w:tc>
          <w:tcPr>
            <w:tcW w:w="2055" w:type="dxa"/>
            <w:shd w:val="clear" w:color="auto" w:fill="auto"/>
            <w:noWrap/>
            <w:vAlign w:val="center"/>
          </w:tcPr>
          <w:p w:rsidR="00BF7E2D" w:rsidRPr="00DC6D55" w:rsidRDefault="00BF7E2D" w:rsidP="003B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DC6D55">
              <w:rPr>
                <w:rFonts w:ascii="Arial" w:eastAsia="Times New Roman" w:hAnsi="Arial" w:cs="Arial"/>
                <w:b/>
                <w:color w:val="000000"/>
                <w:lang w:eastAsia="es-ES"/>
              </w:rPr>
              <w:t>PLACA</w:t>
            </w: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BF7E2D" w:rsidRPr="00DC6D55" w:rsidRDefault="00BF7E2D" w:rsidP="003B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DC6D55">
              <w:rPr>
                <w:rFonts w:ascii="Arial" w:eastAsia="Times New Roman" w:hAnsi="Arial" w:cs="Arial"/>
                <w:b/>
                <w:color w:val="000000"/>
                <w:lang w:eastAsia="es-ES"/>
              </w:rPr>
              <w:t>DESCRIPCION DEL ELEMENTO</w:t>
            </w:r>
          </w:p>
        </w:tc>
        <w:tc>
          <w:tcPr>
            <w:tcW w:w="1204" w:type="dxa"/>
          </w:tcPr>
          <w:p w:rsidR="00BF7E2D" w:rsidRPr="00BF7E2D" w:rsidRDefault="00BF7E2D" w:rsidP="003B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BF7E2D">
              <w:rPr>
                <w:rFonts w:ascii="Arial" w:eastAsia="Times New Roman" w:hAnsi="Arial" w:cs="Arial"/>
                <w:b/>
                <w:lang w:eastAsia="es-ES"/>
              </w:rPr>
              <w:t>SERIAL</w:t>
            </w:r>
          </w:p>
        </w:tc>
        <w:tc>
          <w:tcPr>
            <w:tcW w:w="1640" w:type="dxa"/>
          </w:tcPr>
          <w:p w:rsidR="00BF7E2D" w:rsidRPr="00BF7E2D" w:rsidRDefault="00BF7E2D" w:rsidP="003B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BF7E2D">
              <w:rPr>
                <w:rFonts w:ascii="Arial" w:eastAsia="Times New Roman" w:hAnsi="Arial" w:cs="Arial"/>
                <w:b/>
                <w:lang w:eastAsia="es-ES"/>
              </w:rPr>
              <w:t>CANTIDAD</w:t>
            </w:r>
          </w:p>
        </w:tc>
      </w:tr>
      <w:tr w:rsidR="00BF7E2D" w:rsidRPr="00DC6D55" w:rsidTr="001064EE">
        <w:trPr>
          <w:trHeight w:val="301"/>
          <w:jc w:val="center"/>
        </w:trPr>
        <w:tc>
          <w:tcPr>
            <w:tcW w:w="2055" w:type="dxa"/>
            <w:shd w:val="clear" w:color="auto" w:fill="auto"/>
            <w:noWrap/>
            <w:vAlign w:val="center"/>
          </w:tcPr>
          <w:p w:rsidR="00BF7E2D" w:rsidRPr="00DC6D55" w:rsidRDefault="00BF7E2D" w:rsidP="003B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ES"/>
              </w:rPr>
            </w:pP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BF7E2D" w:rsidRPr="00DC6D55" w:rsidRDefault="00BF7E2D" w:rsidP="003B62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ES"/>
              </w:rPr>
            </w:pPr>
          </w:p>
        </w:tc>
        <w:tc>
          <w:tcPr>
            <w:tcW w:w="1204" w:type="dxa"/>
          </w:tcPr>
          <w:p w:rsidR="00BF7E2D" w:rsidRPr="00DC6D55" w:rsidRDefault="00BF7E2D" w:rsidP="003B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s-ES"/>
              </w:rPr>
            </w:pPr>
          </w:p>
        </w:tc>
        <w:tc>
          <w:tcPr>
            <w:tcW w:w="1640" w:type="dxa"/>
          </w:tcPr>
          <w:p w:rsidR="00BF7E2D" w:rsidRPr="00DC6D55" w:rsidRDefault="00BF7E2D" w:rsidP="003B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s-ES"/>
              </w:rPr>
            </w:pPr>
          </w:p>
        </w:tc>
      </w:tr>
      <w:tr w:rsidR="00BF7E2D" w:rsidRPr="00DC6D55" w:rsidTr="001064EE">
        <w:trPr>
          <w:trHeight w:val="301"/>
          <w:jc w:val="center"/>
        </w:trPr>
        <w:tc>
          <w:tcPr>
            <w:tcW w:w="2055" w:type="dxa"/>
            <w:shd w:val="clear" w:color="auto" w:fill="auto"/>
            <w:noWrap/>
            <w:vAlign w:val="center"/>
          </w:tcPr>
          <w:p w:rsidR="00BF7E2D" w:rsidRPr="00DC6D55" w:rsidRDefault="00BF7E2D" w:rsidP="003B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ES"/>
              </w:rPr>
            </w:pP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BF7E2D" w:rsidRPr="00DC6D55" w:rsidRDefault="00BF7E2D" w:rsidP="003B62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ES"/>
              </w:rPr>
            </w:pPr>
          </w:p>
        </w:tc>
        <w:tc>
          <w:tcPr>
            <w:tcW w:w="1204" w:type="dxa"/>
          </w:tcPr>
          <w:p w:rsidR="00BF7E2D" w:rsidRPr="00DC6D55" w:rsidRDefault="00BF7E2D" w:rsidP="003B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s-ES"/>
              </w:rPr>
            </w:pPr>
          </w:p>
        </w:tc>
        <w:tc>
          <w:tcPr>
            <w:tcW w:w="1640" w:type="dxa"/>
          </w:tcPr>
          <w:p w:rsidR="00BF7E2D" w:rsidRPr="00DC6D55" w:rsidRDefault="00BF7E2D" w:rsidP="003B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s-ES"/>
              </w:rPr>
            </w:pPr>
          </w:p>
        </w:tc>
      </w:tr>
      <w:tr w:rsidR="00BF7E2D" w:rsidRPr="00DC6D55" w:rsidTr="001064EE">
        <w:trPr>
          <w:trHeight w:val="367"/>
          <w:jc w:val="center"/>
        </w:trPr>
        <w:tc>
          <w:tcPr>
            <w:tcW w:w="2055" w:type="dxa"/>
            <w:shd w:val="clear" w:color="auto" w:fill="auto"/>
            <w:noWrap/>
            <w:vAlign w:val="center"/>
          </w:tcPr>
          <w:p w:rsidR="00BF7E2D" w:rsidRPr="00DC6D55" w:rsidRDefault="00BF7E2D" w:rsidP="003B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ES"/>
              </w:rPr>
            </w:pP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BF7E2D" w:rsidRPr="00DC6D55" w:rsidRDefault="00BF7E2D" w:rsidP="003B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ES"/>
              </w:rPr>
            </w:pPr>
          </w:p>
        </w:tc>
        <w:tc>
          <w:tcPr>
            <w:tcW w:w="1204" w:type="dxa"/>
          </w:tcPr>
          <w:p w:rsidR="00BF7E2D" w:rsidRPr="00DC6D55" w:rsidRDefault="00BF7E2D" w:rsidP="003B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s-ES"/>
              </w:rPr>
            </w:pPr>
          </w:p>
        </w:tc>
        <w:tc>
          <w:tcPr>
            <w:tcW w:w="1640" w:type="dxa"/>
          </w:tcPr>
          <w:p w:rsidR="00BF7E2D" w:rsidRPr="00DC6D55" w:rsidRDefault="00BF7E2D" w:rsidP="003B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s-ES"/>
              </w:rPr>
            </w:pPr>
          </w:p>
        </w:tc>
      </w:tr>
    </w:tbl>
    <w:p w:rsidR="001064EE" w:rsidRPr="00354984" w:rsidRDefault="001064EE" w:rsidP="001064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719" w:rsidRPr="00DC6D55" w:rsidRDefault="001064EE" w:rsidP="001064EE">
      <w:pPr>
        <w:spacing w:after="0" w:line="240" w:lineRule="auto"/>
        <w:jc w:val="both"/>
        <w:rPr>
          <w:rFonts w:ascii="Arial" w:hAnsi="Arial" w:cs="Arial"/>
        </w:rPr>
      </w:pPr>
      <w:r w:rsidRPr="0014464F">
        <w:rPr>
          <w:rFonts w:ascii="Arial" w:hAnsi="Arial" w:cs="Arial"/>
          <w:b/>
          <w:sz w:val="24"/>
          <w:szCs w:val="24"/>
        </w:rPr>
        <w:t>QUIEN ENTREGA POR PARTE DE LA E.S.E. DEPARTAMENTAL “SOLUCIÓN SALUD”:</w:t>
      </w:r>
    </w:p>
    <w:p w:rsidR="00E83719" w:rsidRPr="00DC6D55" w:rsidRDefault="00E83719" w:rsidP="005D7DD7">
      <w:pPr>
        <w:spacing w:after="0" w:line="240" w:lineRule="auto"/>
        <w:jc w:val="both"/>
        <w:rPr>
          <w:rFonts w:ascii="Arial" w:hAnsi="Arial" w:cs="Arial"/>
        </w:rPr>
      </w:pPr>
    </w:p>
    <w:p w:rsidR="00BF7E2D" w:rsidRPr="00F528BE" w:rsidRDefault="00BF7E2D" w:rsidP="00BF7E2D">
      <w:pPr>
        <w:spacing w:after="0" w:line="240" w:lineRule="auto"/>
        <w:jc w:val="both"/>
        <w:rPr>
          <w:rFonts w:ascii="Arial" w:hAnsi="Arial" w:cs="Arial"/>
        </w:rPr>
      </w:pPr>
    </w:p>
    <w:p w:rsidR="00BF7E2D" w:rsidRPr="00F528BE" w:rsidRDefault="00BF7E2D" w:rsidP="00BF7E2D">
      <w:pPr>
        <w:spacing w:after="0" w:line="240" w:lineRule="auto"/>
        <w:jc w:val="both"/>
        <w:rPr>
          <w:rFonts w:ascii="Arial" w:hAnsi="Arial" w:cs="Arial"/>
        </w:rPr>
      </w:pPr>
    </w:p>
    <w:p w:rsidR="00BF7E2D" w:rsidRPr="00F528BE" w:rsidRDefault="00BF7E2D" w:rsidP="00BF7E2D">
      <w:pPr>
        <w:spacing w:after="0" w:line="240" w:lineRule="auto"/>
        <w:jc w:val="both"/>
        <w:rPr>
          <w:rFonts w:ascii="Arial" w:hAnsi="Arial" w:cs="Arial"/>
        </w:rPr>
      </w:pPr>
      <w:r w:rsidRPr="00F528BE">
        <w:rPr>
          <w:rFonts w:ascii="Arial" w:hAnsi="Arial" w:cs="Arial"/>
          <w:u w:val="single"/>
        </w:rPr>
        <w:t>(Firma)__________________________</w:t>
      </w:r>
      <w:r w:rsidRPr="00F528BE">
        <w:rPr>
          <w:rFonts w:ascii="Arial" w:hAnsi="Arial" w:cs="Arial"/>
          <w:u w:val="single"/>
        </w:rPr>
        <w:tab/>
      </w:r>
      <w:r w:rsidRPr="00F528BE">
        <w:rPr>
          <w:rFonts w:ascii="Arial" w:hAnsi="Arial" w:cs="Arial"/>
        </w:rPr>
        <w:tab/>
      </w:r>
      <w:r w:rsidRPr="00F528BE">
        <w:rPr>
          <w:rFonts w:ascii="Arial" w:hAnsi="Arial" w:cs="Arial"/>
          <w:u w:val="single"/>
        </w:rPr>
        <w:t>(Firma) ____________________</w:t>
      </w:r>
    </w:p>
    <w:p w:rsidR="00BF7E2D" w:rsidRPr="00F528BE" w:rsidRDefault="00BF7E2D" w:rsidP="00BF7E2D">
      <w:pPr>
        <w:spacing w:after="0" w:line="240" w:lineRule="auto"/>
        <w:jc w:val="both"/>
        <w:rPr>
          <w:rFonts w:ascii="Arial" w:hAnsi="Arial" w:cs="Arial"/>
        </w:rPr>
      </w:pPr>
      <w:r w:rsidRPr="00F528BE">
        <w:rPr>
          <w:rFonts w:ascii="Arial" w:hAnsi="Arial" w:cs="Arial"/>
        </w:rPr>
        <w:t>NOMBRE</w:t>
      </w:r>
      <w:r w:rsidRPr="00F528BE">
        <w:rPr>
          <w:rFonts w:ascii="Arial" w:hAnsi="Arial" w:cs="Arial"/>
        </w:rPr>
        <w:tab/>
      </w:r>
      <w:r w:rsidRPr="00F528BE">
        <w:rPr>
          <w:rFonts w:ascii="Arial" w:hAnsi="Arial" w:cs="Arial"/>
        </w:rPr>
        <w:tab/>
      </w:r>
      <w:r w:rsidRPr="00F528BE">
        <w:rPr>
          <w:rFonts w:ascii="Arial" w:hAnsi="Arial" w:cs="Arial"/>
        </w:rPr>
        <w:tab/>
      </w:r>
      <w:r w:rsidRPr="00F528BE">
        <w:rPr>
          <w:rFonts w:ascii="Arial" w:hAnsi="Arial" w:cs="Arial"/>
        </w:rPr>
        <w:tab/>
      </w:r>
      <w:r w:rsidRPr="00F528BE">
        <w:rPr>
          <w:rFonts w:ascii="Arial" w:hAnsi="Arial" w:cs="Arial"/>
        </w:rPr>
        <w:tab/>
      </w:r>
      <w:r w:rsidRPr="00F528BE">
        <w:rPr>
          <w:rFonts w:ascii="Arial" w:hAnsi="Arial" w:cs="Arial"/>
        </w:rPr>
        <w:tab/>
      </w:r>
      <w:proofErr w:type="spellStart"/>
      <w:r w:rsidRPr="00F528BE">
        <w:rPr>
          <w:rFonts w:ascii="Arial" w:hAnsi="Arial" w:cs="Arial"/>
        </w:rPr>
        <w:t>NOMBRE</w:t>
      </w:r>
      <w:proofErr w:type="spellEnd"/>
    </w:p>
    <w:p w:rsidR="00BF7E2D" w:rsidRDefault="001064EE" w:rsidP="00BF7E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GERENTE / </w:t>
      </w:r>
      <w:r w:rsidR="00BF7E2D">
        <w:rPr>
          <w:rFonts w:ascii="Arial" w:hAnsi="Arial" w:cs="Arial"/>
        </w:rPr>
        <w:t xml:space="preserve">DIRECTOR </w:t>
      </w:r>
      <w:r w:rsidR="00BF7E2D" w:rsidRPr="00F528BE">
        <w:rPr>
          <w:rFonts w:ascii="Arial" w:hAnsi="Arial" w:cs="Arial"/>
        </w:rPr>
        <w:tab/>
      </w:r>
      <w:r w:rsidR="00BF7E2D">
        <w:rPr>
          <w:rFonts w:ascii="Arial" w:hAnsi="Arial" w:cs="Arial"/>
        </w:rPr>
        <w:tab/>
      </w:r>
      <w:r w:rsidR="00BF7E2D">
        <w:rPr>
          <w:rFonts w:ascii="Arial" w:hAnsi="Arial" w:cs="Arial"/>
        </w:rPr>
        <w:tab/>
      </w:r>
      <w:r w:rsidR="00BF7E2D" w:rsidRPr="00F528BE">
        <w:rPr>
          <w:rFonts w:ascii="Arial" w:hAnsi="Arial" w:cs="Arial"/>
        </w:rPr>
        <w:tab/>
        <w:t xml:space="preserve">ALMACENISTA GENERAL   </w:t>
      </w:r>
    </w:p>
    <w:p w:rsidR="00BF7E2D" w:rsidRDefault="00BF7E2D" w:rsidP="00BF7E2D">
      <w:pPr>
        <w:spacing w:after="0" w:line="240" w:lineRule="auto"/>
        <w:rPr>
          <w:rFonts w:ascii="Arial" w:hAnsi="Arial" w:cs="Arial"/>
        </w:rPr>
      </w:pPr>
    </w:p>
    <w:p w:rsidR="00BF7E2D" w:rsidRDefault="00BF7E2D" w:rsidP="00BF7E2D">
      <w:pPr>
        <w:spacing w:after="0" w:line="240" w:lineRule="auto"/>
        <w:rPr>
          <w:rFonts w:ascii="Arial" w:hAnsi="Arial" w:cs="Arial"/>
        </w:rPr>
      </w:pPr>
    </w:p>
    <w:p w:rsidR="00BF7E2D" w:rsidRDefault="00BF7E2D" w:rsidP="00BF7E2D">
      <w:pPr>
        <w:spacing w:after="0" w:line="240" w:lineRule="auto"/>
        <w:rPr>
          <w:rFonts w:ascii="Arial" w:hAnsi="Arial" w:cs="Arial"/>
        </w:rPr>
      </w:pPr>
    </w:p>
    <w:p w:rsidR="00BF7E2D" w:rsidRPr="00F528BE" w:rsidRDefault="00BF7E2D" w:rsidP="00BF7E2D">
      <w:pPr>
        <w:spacing w:after="0" w:line="240" w:lineRule="auto"/>
        <w:jc w:val="both"/>
        <w:rPr>
          <w:rFonts w:ascii="Arial" w:hAnsi="Arial" w:cs="Arial"/>
        </w:rPr>
      </w:pPr>
      <w:r w:rsidRPr="00F528BE">
        <w:rPr>
          <w:rFonts w:ascii="Arial" w:hAnsi="Arial" w:cs="Arial"/>
          <w:u w:val="single"/>
        </w:rPr>
        <w:t>(Firma)__________________________</w:t>
      </w:r>
      <w:r w:rsidRPr="00F528BE">
        <w:rPr>
          <w:rFonts w:ascii="Arial" w:hAnsi="Arial" w:cs="Arial"/>
          <w:u w:val="single"/>
        </w:rPr>
        <w:tab/>
      </w:r>
      <w:r w:rsidRPr="00F528BE">
        <w:rPr>
          <w:rFonts w:ascii="Arial" w:hAnsi="Arial" w:cs="Arial"/>
        </w:rPr>
        <w:tab/>
      </w:r>
    </w:p>
    <w:p w:rsidR="00BF7E2D" w:rsidRPr="00F528BE" w:rsidRDefault="00BF7E2D" w:rsidP="00BF7E2D">
      <w:pPr>
        <w:spacing w:after="0" w:line="240" w:lineRule="auto"/>
        <w:jc w:val="both"/>
        <w:rPr>
          <w:rFonts w:ascii="Arial" w:hAnsi="Arial" w:cs="Arial"/>
        </w:rPr>
      </w:pPr>
      <w:r w:rsidRPr="00F528BE">
        <w:rPr>
          <w:rFonts w:ascii="Arial" w:hAnsi="Arial" w:cs="Arial"/>
        </w:rPr>
        <w:t>NOMBRE</w:t>
      </w:r>
      <w:r w:rsidRPr="00F528BE">
        <w:rPr>
          <w:rFonts w:ascii="Arial" w:hAnsi="Arial" w:cs="Arial"/>
        </w:rPr>
        <w:tab/>
      </w:r>
      <w:r w:rsidRPr="00F528BE">
        <w:rPr>
          <w:rFonts w:ascii="Arial" w:hAnsi="Arial" w:cs="Arial"/>
        </w:rPr>
        <w:tab/>
      </w:r>
      <w:r w:rsidRPr="00F528BE">
        <w:rPr>
          <w:rFonts w:ascii="Arial" w:hAnsi="Arial" w:cs="Arial"/>
        </w:rPr>
        <w:tab/>
      </w:r>
      <w:r w:rsidRPr="00F528BE">
        <w:rPr>
          <w:rFonts w:ascii="Arial" w:hAnsi="Arial" w:cs="Arial"/>
        </w:rPr>
        <w:tab/>
      </w:r>
      <w:r w:rsidRPr="00F528BE">
        <w:rPr>
          <w:rFonts w:ascii="Arial" w:hAnsi="Arial" w:cs="Arial"/>
        </w:rPr>
        <w:tab/>
      </w:r>
      <w:r w:rsidRPr="00F528BE">
        <w:rPr>
          <w:rFonts w:ascii="Arial" w:hAnsi="Arial" w:cs="Arial"/>
        </w:rPr>
        <w:tab/>
      </w:r>
    </w:p>
    <w:p w:rsidR="00BF7E2D" w:rsidRDefault="00BF7E2D" w:rsidP="00BF7E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ALMACENISTA CENTRO ATENCION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28BE">
        <w:rPr>
          <w:rFonts w:ascii="Arial" w:hAnsi="Arial" w:cs="Arial"/>
        </w:rPr>
        <w:tab/>
        <w:t xml:space="preserve"> </w:t>
      </w:r>
    </w:p>
    <w:p w:rsidR="00D30D68" w:rsidRPr="00DC6D55" w:rsidRDefault="00D30D68" w:rsidP="00D30D68">
      <w:pPr>
        <w:spacing w:after="0" w:line="240" w:lineRule="auto"/>
        <w:jc w:val="both"/>
        <w:rPr>
          <w:rFonts w:ascii="Arial" w:hAnsi="Arial" w:cs="Arial"/>
        </w:rPr>
      </w:pPr>
    </w:p>
    <w:p w:rsidR="00CE0703" w:rsidRPr="00DC6D55" w:rsidRDefault="00CE0703" w:rsidP="000B4B81">
      <w:pPr>
        <w:spacing w:after="0" w:line="240" w:lineRule="auto"/>
        <w:jc w:val="both"/>
        <w:rPr>
          <w:rFonts w:ascii="Arial" w:hAnsi="Arial" w:cs="Arial"/>
        </w:rPr>
      </w:pPr>
    </w:p>
    <w:p w:rsidR="000B4B81" w:rsidRPr="00DC6D55" w:rsidRDefault="001064EE" w:rsidP="000B4B81">
      <w:pPr>
        <w:spacing w:after="0" w:line="240" w:lineRule="auto"/>
        <w:jc w:val="both"/>
        <w:rPr>
          <w:rFonts w:ascii="Arial" w:hAnsi="Arial" w:cs="Arial"/>
        </w:rPr>
      </w:pPr>
      <w:r w:rsidRPr="00C71214">
        <w:rPr>
          <w:rFonts w:ascii="Arial" w:hAnsi="Arial" w:cs="Arial"/>
          <w:b/>
        </w:rPr>
        <w:t xml:space="preserve">QUIEN RECIBE POR PARTE DEL </w:t>
      </w:r>
      <w:r w:rsidRPr="00C71214">
        <w:rPr>
          <w:rFonts w:ascii="Arial" w:hAnsi="Arial" w:cs="Arial"/>
          <w:b/>
          <w:u w:val="single"/>
        </w:rPr>
        <w:t>(</w:t>
      </w:r>
      <w:r w:rsidRPr="00C71214">
        <w:rPr>
          <w:rFonts w:ascii="Arial" w:hAnsi="Arial" w:cs="Arial"/>
          <w:b/>
          <w:color w:val="D9D9D9" w:themeColor="background1" w:themeShade="D9"/>
          <w:u w:val="single"/>
        </w:rPr>
        <w:t>Nombre Entidad</w:t>
      </w:r>
      <w:r w:rsidRPr="00C71214">
        <w:rPr>
          <w:rFonts w:ascii="Arial" w:hAnsi="Arial" w:cs="Arial"/>
          <w:b/>
          <w:u w:val="single"/>
        </w:rPr>
        <w:t>)</w:t>
      </w:r>
      <w:r>
        <w:rPr>
          <w:rFonts w:ascii="Arial" w:hAnsi="Arial" w:cs="Arial"/>
          <w:b/>
        </w:rPr>
        <w:t>:</w:t>
      </w:r>
    </w:p>
    <w:p w:rsidR="000B4B81" w:rsidRDefault="000B4B81" w:rsidP="000B4B81">
      <w:pPr>
        <w:spacing w:after="0" w:line="240" w:lineRule="auto"/>
        <w:jc w:val="both"/>
        <w:rPr>
          <w:rFonts w:ascii="Arial" w:hAnsi="Arial" w:cs="Arial"/>
        </w:rPr>
      </w:pPr>
    </w:p>
    <w:p w:rsidR="00281EEE" w:rsidRPr="00DC6D55" w:rsidRDefault="00281EEE" w:rsidP="000B4B81">
      <w:pPr>
        <w:spacing w:after="0" w:line="240" w:lineRule="auto"/>
        <w:jc w:val="both"/>
        <w:rPr>
          <w:rFonts w:ascii="Arial" w:hAnsi="Arial" w:cs="Arial"/>
        </w:rPr>
      </w:pPr>
    </w:p>
    <w:p w:rsidR="000B4B81" w:rsidRPr="00DC6D55" w:rsidRDefault="000B4B81" w:rsidP="000B4B81">
      <w:pPr>
        <w:spacing w:after="0" w:line="240" w:lineRule="auto"/>
        <w:jc w:val="both"/>
        <w:rPr>
          <w:rFonts w:ascii="Arial" w:hAnsi="Arial" w:cs="Arial"/>
        </w:rPr>
      </w:pPr>
    </w:p>
    <w:p w:rsidR="000B4B81" w:rsidRPr="00DC6D55" w:rsidRDefault="000B4B81" w:rsidP="000B4B81">
      <w:pPr>
        <w:spacing w:after="0" w:line="240" w:lineRule="auto"/>
        <w:jc w:val="both"/>
        <w:rPr>
          <w:rFonts w:ascii="Arial" w:hAnsi="Arial" w:cs="Arial"/>
        </w:rPr>
      </w:pPr>
    </w:p>
    <w:p w:rsidR="000B4B81" w:rsidRPr="00DC6D55" w:rsidRDefault="000B4B81" w:rsidP="000B4B81">
      <w:pPr>
        <w:spacing w:after="0" w:line="240" w:lineRule="auto"/>
        <w:jc w:val="both"/>
        <w:rPr>
          <w:rFonts w:ascii="Arial" w:hAnsi="Arial" w:cs="Arial"/>
        </w:rPr>
      </w:pPr>
      <w:r w:rsidRPr="00DC6D55">
        <w:rPr>
          <w:rFonts w:ascii="Arial" w:hAnsi="Arial" w:cs="Arial"/>
          <w:u w:val="single"/>
        </w:rPr>
        <w:t>(Firma)__________________________</w:t>
      </w:r>
      <w:r w:rsidRPr="00DC6D55">
        <w:rPr>
          <w:rFonts w:ascii="Arial" w:hAnsi="Arial" w:cs="Arial"/>
          <w:u w:val="single"/>
        </w:rPr>
        <w:tab/>
      </w:r>
      <w:r w:rsidRPr="00DC6D55">
        <w:rPr>
          <w:rFonts w:ascii="Arial" w:hAnsi="Arial" w:cs="Arial"/>
        </w:rPr>
        <w:tab/>
      </w:r>
      <w:r w:rsidRPr="00DC6D55">
        <w:rPr>
          <w:rFonts w:ascii="Arial" w:hAnsi="Arial" w:cs="Arial"/>
          <w:u w:val="single"/>
        </w:rPr>
        <w:t>(Firma</w:t>
      </w:r>
      <w:proofErr w:type="gramStart"/>
      <w:r w:rsidRPr="00DC6D55">
        <w:rPr>
          <w:rFonts w:ascii="Arial" w:hAnsi="Arial" w:cs="Arial"/>
          <w:u w:val="single"/>
        </w:rPr>
        <w:t>)_</w:t>
      </w:r>
      <w:proofErr w:type="gramEnd"/>
      <w:r w:rsidRPr="00DC6D55">
        <w:rPr>
          <w:rFonts w:ascii="Arial" w:hAnsi="Arial" w:cs="Arial"/>
          <w:u w:val="single"/>
        </w:rPr>
        <w:t>___________________</w:t>
      </w:r>
    </w:p>
    <w:p w:rsidR="000B4B81" w:rsidRPr="00DC6D55" w:rsidRDefault="000B4B81" w:rsidP="000B4B81">
      <w:pPr>
        <w:spacing w:after="0" w:line="240" w:lineRule="auto"/>
        <w:jc w:val="both"/>
        <w:rPr>
          <w:rFonts w:ascii="Arial" w:hAnsi="Arial" w:cs="Arial"/>
        </w:rPr>
      </w:pPr>
      <w:r w:rsidRPr="00DC6D55">
        <w:rPr>
          <w:rFonts w:ascii="Arial" w:hAnsi="Arial" w:cs="Arial"/>
        </w:rPr>
        <w:t>NOMBRE</w:t>
      </w:r>
      <w:r w:rsidRPr="00DC6D55">
        <w:rPr>
          <w:rFonts w:ascii="Arial" w:hAnsi="Arial" w:cs="Arial"/>
        </w:rPr>
        <w:tab/>
      </w:r>
      <w:r w:rsidRPr="00DC6D55">
        <w:rPr>
          <w:rFonts w:ascii="Arial" w:hAnsi="Arial" w:cs="Arial"/>
        </w:rPr>
        <w:tab/>
      </w:r>
      <w:r w:rsidRPr="00DC6D55">
        <w:rPr>
          <w:rFonts w:ascii="Arial" w:hAnsi="Arial" w:cs="Arial"/>
        </w:rPr>
        <w:tab/>
      </w:r>
      <w:r w:rsidRPr="00DC6D55">
        <w:rPr>
          <w:rFonts w:ascii="Arial" w:hAnsi="Arial" w:cs="Arial"/>
        </w:rPr>
        <w:tab/>
      </w:r>
      <w:r w:rsidRPr="00DC6D55">
        <w:rPr>
          <w:rFonts w:ascii="Arial" w:hAnsi="Arial" w:cs="Arial"/>
        </w:rPr>
        <w:tab/>
      </w:r>
      <w:r w:rsidRPr="00DC6D55">
        <w:rPr>
          <w:rFonts w:ascii="Arial" w:hAnsi="Arial" w:cs="Arial"/>
        </w:rPr>
        <w:tab/>
      </w:r>
      <w:proofErr w:type="spellStart"/>
      <w:r w:rsidRPr="00DC6D55">
        <w:rPr>
          <w:rFonts w:ascii="Arial" w:hAnsi="Arial" w:cs="Arial"/>
        </w:rPr>
        <w:t>NOMBRE</w:t>
      </w:r>
      <w:proofErr w:type="spellEnd"/>
    </w:p>
    <w:p w:rsidR="000B4B81" w:rsidRPr="00BC45B3" w:rsidRDefault="000B4B81" w:rsidP="000B4B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6D55">
        <w:rPr>
          <w:rFonts w:ascii="Arial" w:hAnsi="Arial" w:cs="Arial"/>
        </w:rPr>
        <w:t xml:space="preserve">GERENTE </w:t>
      </w:r>
      <w:r w:rsidR="00CD1936" w:rsidRPr="00DC6D55">
        <w:rPr>
          <w:rFonts w:ascii="Arial" w:hAnsi="Arial" w:cs="Arial"/>
        </w:rPr>
        <w:t>/ DIRECTOR</w:t>
      </w:r>
      <w:r w:rsidR="00CD1936" w:rsidRPr="00DC6D55">
        <w:rPr>
          <w:rFonts w:ascii="Arial" w:hAnsi="Arial" w:cs="Arial"/>
        </w:rPr>
        <w:tab/>
      </w:r>
      <w:r w:rsidRPr="00DC6D55">
        <w:rPr>
          <w:rFonts w:ascii="Arial" w:hAnsi="Arial" w:cs="Arial"/>
        </w:rPr>
        <w:tab/>
      </w:r>
      <w:r w:rsidRPr="00DC6D55">
        <w:rPr>
          <w:rFonts w:ascii="Arial" w:hAnsi="Arial" w:cs="Arial"/>
        </w:rPr>
        <w:tab/>
      </w:r>
      <w:r w:rsidRPr="00DC6D55">
        <w:rPr>
          <w:rFonts w:ascii="Arial" w:hAnsi="Arial" w:cs="Arial"/>
        </w:rPr>
        <w:tab/>
      </w:r>
      <w:r w:rsidR="00CD1936" w:rsidRPr="00DC6D55">
        <w:rPr>
          <w:rFonts w:ascii="Arial" w:hAnsi="Arial" w:cs="Arial"/>
        </w:rPr>
        <w:t>ALMACENISTA</w:t>
      </w:r>
      <w:r w:rsidRPr="00DC6D55">
        <w:rPr>
          <w:rFonts w:ascii="Arial" w:hAnsi="Arial" w:cs="Arial"/>
        </w:rPr>
        <w:t xml:space="preserve"> </w:t>
      </w:r>
      <w:r w:rsidRPr="00DC6D55">
        <w:rPr>
          <w:rFonts w:ascii="Arial" w:hAnsi="Arial" w:cs="Arial"/>
        </w:rPr>
        <w:tab/>
      </w:r>
      <w:r w:rsidR="00CD1936">
        <w:rPr>
          <w:rFonts w:ascii="Arial" w:hAnsi="Arial" w:cs="Arial"/>
          <w:sz w:val="20"/>
          <w:szCs w:val="20"/>
        </w:rPr>
        <w:tab/>
      </w:r>
      <w:r w:rsidR="00CD1936">
        <w:rPr>
          <w:rFonts w:ascii="Arial" w:hAnsi="Arial" w:cs="Arial"/>
          <w:sz w:val="20"/>
          <w:szCs w:val="20"/>
        </w:rPr>
        <w:tab/>
      </w:r>
      <w:r w:rsidR="00CD1936">
        <w:rPr>
          <w:rFonts w:ascii="Arial" w:hAnsi="Arial" w:cs="Arial"/>
          <w:sz w:val="20"/>
          <w:szCs w:val="20"/>
        </w:rPr>
        <w:tab/>
      </w:r>
      <w:r w:rsidR="00CD1936">
        <w:rPr>
          <w:rFonts w:ascii="Arial" w:hAnsi="Arial" w:cs="Arial"/>
          <w:sz w:val="20"/>
          <w:szCs w:val="20"/>
        </w:rPr>
        <w:tab/>
      </w:r>
      <w:r w:rsidR="00CD1936">
        <w:rPr>
          <w:rFonts w:ascii="Arial" w:hAnsi="Arial" w:cs="Arial"/>
          <w:sz w:val="20"/>
          <w:szCs w:val="20"/>
        </w:rPr>
        <w:tab/>
      </w:r>
      <w:r w:rsidRPr="00BC45B3">
        <w:rPr>
          <w:rFonts w:ascii="Arial" w:hAnsi="Arial" w:cs="Arial"/>
          <w:sz w:val="20"/>
          <w:szCs w:val="20"/>
        </w:rPr>
        <w:tab/>
      </w:r>
    </w:p>
    <w:p w:rsidR="00A06A6D" w:rsidRPr="00D72B82" w:rsidRDefault="000B4B81" w:rsidP="00D72B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45B3">
        <w:rPr>
          <w:rFonts w:ascii="Arial" w:hAnsi="Arial" w:cs="Arial"/>
          <w:sz w:val="20"/>
          <w:szCs w:val="20"/>
        </w:rPr>
        <w:tab/>
      </w:r>
      <w:r w:rsidRPr="00BC45B3">
        <w:rPr>
          <w:rFonts w:ascii="Arial" w:hAnsi="Arial" w:cs="Arial"/>
          <w:sz w:val="20"/>
          <w:szCs w:val="20"/>
        </w:rPr>
        <w:tab/>
      </w:r>
      <w:r w:rsidRPr="00BC45B3">
        <w:rPr>
          <w:rFonts w:ascii="Arial" w:hAnsi="Arial" w:cs="Arial"/>
          <w:sz w:val="20"/>
          <w:szCs w:val="20"/>
        </w:rPr>
        <w:tab/>
      </w:r>
    </w:p>
    <w:sectPr w:rsidR="00A06A6D" w:rsidRPr="00D72B82" w:rsidSect="007F6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DE7" w:rsidRDefault="008B7DE7" w:rsidP="00022C66">
      <w:pPr>
        <w:spacing w:after="0" w:line="240" w:lineRule="auto"/>
      </w:pPr>
      <w:r>
        <w:separator/>
      </w:r>
    </w:p>
  </w:endnote>
  <w:endnote w:type="continuationSeparator" w:id="0">
    <w:p w:rsidR="008B7DE7" w:rsidRDefault="008B7DE7" w:rsidP="0002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5A6" w:rsidRDefault="000455A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9" w:type="dxa"/>
      <w:tblLook w:val="01E0" w:firstRow="1" w:lastRow="1" w:firstColumn="1" w:lastColumn="1" w:noHBand="0" w:noVBand="0"/>
    </w:tblPr>
    <w:tblGrid>
      <w:gridCol w:w="9216"/>
      <w:gridCol w:w="433"/>
    </w:tblGrid>
    <w:tr w:rsidR="00E77844" w:rsidRPr="00AE4866" w:rsidTr="00DA1FAB">
      <w:trPr>
        <w:trHeight w:val="832"/>
      </w:trPr>
      <w:tc>
        <w:tcPr>
          <w:tcW w:w="0" w:type="auto"/>
          <w:vAlign w:val="bottom"/>
        </w:tcPr>
        <w:p w:rsidR="00E77844" w:rsidRPr="00722225" w:rsidRDefault="00E77844" w:rsidP="00E77844">
          <w:pPr>
            <w:pStyle w:val="Piedepgina"/>
            <w:rPr>
              <w:rFonts w:ascii="Verdana" w:hAnsi="Verdana"/>
              <w:b/>
              <w:color w:val="808080"/>
              <w:sz w:val="16"/>
              <w:szCs w:val="16"/>
            </w:rPr>
          </w:pPr>
          <w:r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D6D0FC8" wp14:editId="1C03524F">
                    <wp:simplePos x="0" y="0"/>
                    <wp:positionH relativeFrom="column">
                      <wp:posOffset>4572000</wp:posOffset>
                    </wp:positionH>
                    <wp:positionV relativeFrom="paragraph">
                      <wp:posOffset>9059545</wp:posOffset>
                    </wp:positionV>
                    <wp:extent cx="3009900" cy="714375"/>
                    <wp:effectExtent l="0" t="0" r="0" b="9525"/>
                    <wp:wrapNone/>
                    <wp:docPr id="5" name="2 Cuadro de text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009900" cy="714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77844" w:rsidRPr="00FC02F3" w:rsidRDefault="00E77844" w:rsidP="00E77844">
                                <w:pPr>
                                  <w:pStyle w:val="Piedepgina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FC02F3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SECRETARÍA </w:t>
                                </w:r>
                              </w:p>
                              <w:p w:rsidR="00E77844" w:rsidRPr="00FC02F3" w:rsidRDefault="00E77844" w:rsidP="00E77844">
                                <w:pPr>
                                  <w:pStyle w:val="Piedepgina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C02F3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 xml:space="preserve">Dir. </w:t>
                                </w:r>
                              </w:p>
                              <w:p w:rsidR="00E77844" w:rsidRPr="00FC02F3" w:rsidRDefault="00E77844" w:rsidP="00E77844">
                                <w:pPr>
                                  <w:pStyle w:val="Piedepgina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C02F3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Tel.            Ext.            Fax.              Villavicencio, Meta</w:t>
                                </w:r>
                              </w:p>
                              <w:p w:rsidR="00E77844" w:rsidRPr="00FC02F3" w:rsidRDefault="00E77844" w:rsidP="00E77844">
                                <w:pPr>
                                  <w:pStyle w:val="Piedepgina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C02F3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Línea Gratuita: 018000129202</w:t>
                                </w:r>
                              </w:p>
                              <w:p w:rsidR="00E77844" w:rsidRPr="00FC02F3" w:rsidRDefault="00E77844" w:rsidP="00E7784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FC02F3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@meta.gov.co – www.meta.gov.co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D6D0FC8" id="_x0000_t202" coordsize="21600,21600" o:spt="202" path="m,l,21600r21600,l21600,xe">
                    <v:stroke joinstyle="miter"/>
                    <v:path gradientshapeok="t" o:connecttype="rect"/>
                  </v:shapetype>
                  <v:shape id="2 Cuadro de texto" o:spid="_x0000_s1026" type="#_x0000_t202" style="position:absolute;margin-left:5in;margin-top:713.35pt;width:237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9jMlwIAAKoFAAAOAAAAZHJzL2Uyb0RvYy54bWysVEtPGzEQvlfqf7B8L7sJCZSIDUqDqCpF&#10;BRUqzo7XJha2x7Wd7Ka/vmPv5gHlQtWLd7zzzYznm8flVWs02QgfFNiKDk5KSoTlUCv7VNGfDzef&#10;PlMSIrM102BFRbci0Kvpxw+XjZuIIaxA18ITdGLDpHEVXcXoJkUR+EoYFk7ACYtKCd6wiFf/VNSe&#10;Nejd6GJYlmdFA752HrgIAf9ed0o6zf6lFDzeShlEJLqi+LaYT5/PZTqL6SWbPHnmVor3z2D/8ArD&#10;lMWge1fXLDKy9uovV0ZxDwFkPOFgCpBScZFzwGwG5ats7lfMiZwLkhPcnqbw/9zy75s7T1Rd0TEl&#10;lhks0ZDM16z2QGpBomgjJJIaFyaIvXeIju0XaLHYOeHgFsCfA0KKI0xnEBCdSGmlN+mL6RI0xDps&#10;99xjAMLx52lZXlyUqOKoOx+MTs/HKW5xsHY+xK8CDElCRT3WNr+AbRYhdtAdJAULoFV9o7TOl9RP&#10;Yq492TDsBB0HvfMXKG1JU9Gz03GZHVtI5p1nbZMbkTuqD5fS7TLMUtxqkTDa/hASGc2JvhGbcS7s&#10;Pn5GJ5TEUO8x7PGHV73HuMsDLXJksHFvbJQF3xX2JWX1844y2eH7gocu70RBbJctspXEJdRb7BQP&#10;3cAFx28UVm3BQrxjHicMC41bI97iITUg69BLlKzA/37rf8Jj46OWkgYntqLh15p5QYn+ZnEkLgaj&#10;URrxfBmNz4d48cea5bHGrs0csBUGuJ8cz2LCR70TpQfziMtllqKiilmOsSsad+I8dnsElxMXs1kG&#10;4VA7Fhf23vHdgKSefGgfmXd946aZ+g672WaTV/3bYVNhLMzWEaTKzX1gtSceF0Iej355pY1zfM+o&#10;w4qd/gEAAP//AwBQSwMEFAAGAAgAAAAhACha3zriAAAADgEAAA8AAABkcnMvZG93bnJldi54bWxM&#10;jzFPwzAQhXck/oN1SCwVdRJKS0OcCiEqtUMHAks3Nz6SiPgc2W4b/j3XqWx3957efa9YjbYXJ/Sh&#10;c6QgnSYgkGpnOmoUfH2uH55BhKjJ6N4RKvjFAKvy9qbQuXFn+sBTFRvBIRRyraCNccilDHWLVoep&#10;G5BY+3be6sirb6Tx+szhtpdZksyl1R3xh1YP+NZi/VMdrYJd2G8me79ZT6pg5BZx975No1L3d+Pr&#10;C4iIY7ya4YLP6FAy08EdyQTRK1hwPFtZmGXzBYiLJV3O+Hbg6elxmYEsC/m/RvkHAAD//wMAUEsB&#10;Ai0AFAAGAAgAAAAhALaDOJL+AAAA4QEAABMAAAAAAAAAAAAAAAAAAAAAAFtDb250ZW50X1R5cGVz&#10;XS54bWxQSwECLQAUAAYACAAAACEAOP0h/9YAAACUAQAACwAAAAAAAAAAAAAAAAAvAQAAX3JlbHMv&#10;LnJlbHNQSwECLQAUAAYACAAAACEAmpfYzJcCAACqBQAADgAAAAAAAAAAAAAAAAAuAgAAZHJzL2Uy&#10;b0RvYy54bWxQSwECLQAUAAYACAAAACEAKFrfOuIAAAAOAQAADwAAAAAAAAAAAAAAAADxBAAAZHJz&#10;L2Rvd25yZXYueG1sUEsFBgAAAAAEAAQA8wAAAAAGAAAAAA==&#10;" fillcolor="white [3201]" stroked="f" strokeweight=".5pt">
                    <v:path arrowok="t"/>
                    <v:textbox>
                      <w:txbxContent>
                        <w:p w:rsidR="00E77844" w:rsidRPr="00FC02F3" w:rsidRDefault="00E77844" w:rsidP="00E77844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SECRETARÍA </w:t>
                          </w:r>
                        </w:p>
                        <w:p w:rsidR="00E77844" w:rsidRPr="00FC02F3" w:rsidRDefault="00E77844" w:rsidP="00E77844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Dir. </w:t>
                          </w:r>
                        </w:p>
                        <w:p w:rsidR="00E77844" w:rsidRPr="00FC02F3" w:rsidRDefault="00E77844" w:rsidP="00E77844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Tel.            Ext.            Fax.              Villavicencio, Meta</w:t>
                          </w:r>
                        </w:p>
                        <w:p w:rsidR="00E77844" w:rsidRPr="00FC02F3" w:rsidRDefault="00E77844" w:rsidP="00E77844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Línea Gratuita: 018000129202</w:t>
                          </w:r>
                        </w:p>
                        <w:p w:rsidR="00E77844" w:rsidRPr="00FC02F3" w:rsidRDefault="00E77844" w:rsidP="00E778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@meta.gov.co – www.meta.gov.co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67974B2" wp14:editId="3C7E9BE5">
                    <wp:simplePos x="0" y="0"/>
                    <wp:positionH relativeFrom="column">
                      <wp:posOffset>4572000</wp:posOffset>
                    </wp:positionH>
                    <wp:positionV relativeFrom="paragraph">
                      <wp:posOffset>9059545</wp:posOffset>
                    </wp:positionV>
                    <wp:extent cx="3009900" cy="714375"/>
                    <wp:effectExtent l="0" t="0" r="0" b="9525"/>
                    <wp:wrapNone/>
                    <wp:docPr id="4" name="2 Cuadro de text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009900" cy="714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77844" w:rsidRPr="00FC02F3" w:rsidRDefault="00E77844" w:rsidP="00E77844">
                                <w:pPr>
                                  <w:pStyle w:val="Piedepgina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FC02F3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SECRETARÍA </w:t>
                                </w:r>
                              </w:p>
                              <w:p w:rsidR="00E77844" w:rsidRPr="00FC02F3" w:rsidRDefault="00E77844" w:rsidP="00E77844">
                                <w:pPr>
                                  <w:pStyle w:val="Piedepgina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C02F3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 xml:space="preserve">Dir. </w:t>
                                </w:r>
                              </w:p>
                              <w:p w:rsidR="00E77844" w:rsidRPr="00FC02F3" w:rsidRDefault="00E77844" w:rsidP="00E77844">
                                <w:pPr>
                                  <w:pStyle w:val="Piedepgina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C02F3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Tel.            Ext.            Fax.              Villavicencio, Meta</w:t>
                                </w:r>
                              </w:p>
                              <w:p w:rsidR="00E77844" w:rsidRPr="00FC02F3" w:rsidRDefault="00E77844" w:rsidP="00E77844">
                                <w:pPr>
                                  <w:pStyle w:val="Piedepgina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C02F3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Línea Gratuita: 018000129202</w:t>
                                </w:r>
                              </w:p>
                              <w:p w:rsidR="00E77844" w:rsidRPr="00FC02F3" w:rsidRDefault="00E77844" w:rsidP="00E7784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FC02F3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@meta.gov.co – www.meta.gov.co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67974B2" id="_x0000_s1027" type="#_x0000_t202" style="position:absolute;margin-left:5in;margin-top:713.35pt;width:237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8ZAmQIAALEFAAAOAAAAZHJzL2Uyb0RvYy54bWysVEtPGzEQvlfqf7B8L7sJAUrEBqVBVJUi&#10;QIWKs+O1iYXtcW0nu+mvZ+zdPKBcqHrZHXu+mfF887i4bI0ma+GDAlvRwVFJibAcamWfKvrr4frL&#10;V0pCZLZmGqyo6EYEejn5/OmicWMxhCXoWniCTmwYN66iyxjduCgCXwrDwhE4YVEpwRsW8eifitqz&#10;Br0bXQzL8rRowNfOAxch4O1Vp6ST7F9KweOtlEFEoiuKb4v56/N3kb7F5IKNnzxzS8X7Z7B/eIVh&#10;ymLQnasrFhlZefWXK6O4hwAyHnEwBUipuMg5YDaD8k0290vmRM4FyQluR1P4f275zfrOE1VXdESJ&#10;ZQZLNCSzFas9kFqQKNoIiaTGhTFi7x2iY/sNWix2Tji4OfDngJDiANMZBEQnUlrpTfpjugQNsQ6b&#10;HfcYgHC8PC7L8/MSVRx1Z4PR8dlJilvsrZ0P8bsAQ5JQUY+1zS9g63mIHXQLScECaFVfK63zIfWT&#10;mGlP1gw7QcdB7/wVSlvSVPT0+KTMji0k886ztsmNyB3Vh0vpdhlmKW60SBhtfwqJjOZE34nNOBd2&#10;Fz+jE0piqI8Y9vj9qz5i3OWBFjky2LgzNsqC7wr7mrL6eUuZ7PB9wUOXd6Igtos2t1JGppsF1Bts&#10;GA/d3AXHrxUWb85CvGMeBw3rjcsj3uJHakDyoZcoWYL/8959wmP/o5aSBge3ouH3inlBif5hcTLO&#10;B6NRmvR8GJ2cDfHgDzWLQ41dmRlgRwxwTTmexYSPeitKD+YRd8w0RUUVsxxjVzRuxVns1gnuKC6m&#10;0wzC2XYszu2949s5Sa350D4y7/r+TaN1A9sRZ+M3bdxhU30sTFcRpMo9vme15x/3Qp6SfoelxXN4&#10;zqj9pp28AAAA//8DAFBLAwQUAAYACAAAACEAKFrfOuIAAAAOAQAADwAAAGRycy9kb3ducmV2Lnht&#10;bEyPMU/DMBCFdyT+g3VILBV1EkpLQ5wKISq1QwcCSzc3PpKI+BzZbhv+PdepbHf3nt59r1iNthcn&#10;9KFzpCCdJiCQamc6ahR8fa4fnkGEqMno3hEq+MUAq/L2ptC5cWf6wFMVG8EhFHKtoI1xyKUMdYtW&#10;h6kbkFj7dt7qyKtvpPH6zOG2l1mSzKXVHfGHVg/41mL9Ux2tgl3YbyZ7v1lPqmDkFnH3vk2jUvd3&#10;4+sLiIhjvJrhgs/oUDLTwR3JBNErWHA8W1mYZfMFiIslXc74duDp6XGZgSwL+b9G+QcAAP//AwBQ&#10;SwECLQAUAAYACAAAACEAtoM4kv4AAADhAQAAEwAAAAAAAAAAAAAAAAAAAAAAW0NvbnRlbnRfVHlw&#10;ZXNdLnhtbFBLAQItABQABgAIAAAAIQA4/SH/1gAAAJQBAAALAAAAAAAAAAAAAAAAAC8BAABfcmVs&#10;cy8ucmVsc1BLAQItABQABgAIAAAAIQAxv8ZAmQIAALEFAAAOAAAAAAAAAAAAAAAAAC4CAABkcnMv&#10;ZTJvRG9jLnhtbFBLAQItABQABgAIAAAAIQAoWt864gAAAA4BAAAPAAAAAAAAAAAAAAAAAPMEAABk&#10;cnMvZG93bnJldi54bWxQSwUGAAAAAAQABADzAAAAAgYAAAAA&#10;" fillcolor="white [3201]" stroked="f" strokeweight=".5pt">
                    <v:path arrowok="t"/>
                    <v:textbox>
                      <w:txbxContent>
                        <w:p w:rsidR="00E77844" w:rsidRPr="00FC02F3" w:rsidRDefault="00E77844" w:rsidP="00E77844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SECRETARÍA </w:t>
                          </w:r>
                        </w:p>
                        <w:p w:rsidR="00E77844" w:rsidRPr="00FC02F3" w:rsidRDefault="00E77844" w:rsidP="00E77844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Dir. </w:t>
                          </w:r>
                        </w:p>
                        <w:p w:rsidR="00E77844" w:rsidRPr="00FC02F3" w:rsidRDefault="00E77844" w:rsidP="00E77844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Tel.            Ext.            Fax.              Villavicencio, Meta</w:t>
                          </w:r>
                        </w:p>
                        <w:p w:rsidR="00E77844" w:rsidRPr="00FC02F3" w:rsidRDefault="00E77844" w:rsidP="00E77844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Línea Gratuita: 018000129202</w:t>
                          </w:r>
                        </w:p>
                        <w:p w:rsidR="00E77844" w:rsidRPr="00FC02F3" w:rsidRDefault="00E77844" w:rsidP="00E778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FC02F3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@meta.gov.co – www.meta.gov.co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722225">
            <w:rPr>
              <w:rFonts w:ascii="Verdana" w:hAnsi="Verdana"/>
              <w:b/>
              <w:color w:val="808080"/>
              <w:sz w:val="16"/>
              <w:szCs w:val="16"/>
            </w:rPr>
            <w:t>Calle 37 No. 41-80 Barzal Alto Villavicencio - Meta</w:t>
          </w:r>
        </w:p>
        <w:p w:rsidR="00E77844" w:rsidRPr="00722225" w:rsidRDefault="00E77844" w:rsidP="00E77844">
          <w:pPr>
            <w:pStyle w:val="Piedepgina"/>
            <w:rPr>
              <w:rFonts w:ascii="Verdana" w:hAnsi="Verdana"/>
              <w:b/>
              <w:color w:val="999999"/>
              <w:sz w:val="16"/>
              <w:szCs w:val="16"/>
            </w:rPr>
          </w:pPr>
          <w:r w:rsidRPr="00722225">
            <w:rPr>
              <w:rFonts w:ascii="Verdana" w:hAnsi="Verdana"/>
              <w:color w:val="999999"/>
              <w:sz w:val="16"/>
              <w:szCs w:val="16"/>
            </w:rPr>
            <w:sym w:font="Wingdings" w:char="F028"/>
          </w:r>
          <w:r w:rsidRPr="00722225">
            <w:rPr>
              <w:rFonts w:ascii="Verdana" w:hAnsi="Verdana"/>
              <w:color w:val="999999"/>
              <w:sz w:val="16"/>
              <w:szCs w:val="16"/>
            </w:rPr>
            <w:t xml:space="preserve"> PBX: 6610200, Línea Gratuita: </w:t>
          </w:r>
          <w:r w:rsidRPr="00722225">
            <w:rPr>
              <w:rFonts w:ascii="Verdana" w:hAnsi="Verdana"/>
              <w:b/>
              <w:color w:val="999999"/>
              <w:sz w:val="16"/>
              <w:szCs w:val="16"/>
            </w:rPr>
            <w:t>018000918663</w:t>
          </w:r>
        </w:p>
        <w:p w:rsidR="00E77844" w:rsidRPr="00722225" w:rsidRDefault="00E77844" w:rsidP="00E77844">
          <w:pPr>
            <w:pStyle w:val="Piedepgina"/>
            <w:tabs>
              <w:tab w:val="left" w:pos="7200"/>
            </w:tabs>
            <w:rPr>
              <w:rFonts w:ascii="Verdana" w:hAnsi="Verdana"/>
              <w:color w:val="999999"/>
              <w:sz w:val="16"/>
              <w:szCs w:val="16"/>
            </w:rPr>
          </w:pPr>
          <w:r w:rsidRPr="00722225">
            <w:rPr>
              <w:rFonts w:ascii="Verdana" w:hAnsi="Verdana"/>
              <w:color w:val="999999"/>
              <w:sz w:val="16"/>
              <w:szCs w:val="16"/>
            </w:rPr>
            <w:sym w:font="Webdings" w:char="F0FE"/>
          </w:r>
          <w:r w:rsidRPr="00722225">
            <w:rPr>
              <w:rFonts w:ascii="Verdana" w:hAnsi="Verdana"/>
              <w:color w:val="999999"/>
              <w:sz w:val="16"/>
              <w:szCs w:val="16"/>
            </w:rPr>
            <w:t xml:space="preserve"> </w:t>
          </w:r>
          <w:hyperlink r:id="rId1" w:history="1">
            <w:r w:rsidRPr="00722225">
              <w:rPr>
                <w:rStyle w:val="Hipervnculo"/>
                <w:rFonts w:ascii="Verdana" w:hAnsi="Verdana"/>
                <w:sz w:val="16"/>
                <w:szCs w:val="16"/>
              </w:rPr>
              <w:t>www.esemeta.gov.co</w:t>
            </w:r>
          </w:hyperlink>
        </w:p>
        <w:p w:rsidR="00E77844" w:rsidRPr="00722225" w:rsidRDefault="00E77844" w:rsidP="00E77844">
          <w:pPr>
            <w:pStyle w:val="Piedepgina"/>
            <w:tabs>
              <w:tab w:val="left" w:pos="7200"/>
            </w:tabs>
            <w:rPr>
              <w:rFonts w:ascii="Verdana" w:hAnsi="Verdana"/>
              <w:color w:val="999999"/>
              <w:sz w:val="16"/>
              <w:szCs w:val="16"/>
            </w:rPr>
          </w:pPr>
          <w:r w:rsidRPr="00722225">
            <w:rPr>
              <w:rFonts w:ascii="Verdana" w:hAnsi="Verdana"/>
              <w:color w:val="999999"/>
              <w:sz w:val="16"/>
              <w:szCs w:val="16"/>
            </w:rPr>
            <w:sym w:font="Wingdings" w:char="F02B"/>
          </w:r>
          <w:r w:rsidRPr="00722225">
            <w:rPr>
              <w:rFonts w:ascii="Verdana" w:hAnsi="Verdana"/>
              <w:color w:val="999999"/>
              <w:sz w:val="16"/>
              <w:szCs w:val="16"/>
            </w:rPr>
            <w:t xml:space="preserve"> </w:t>
          </w:r>
          <w:hyperlink r:id="rId2" w:history="1">
            <w:r w:rsidRPr="00722225">
              <w:rPr>
                <w:rStyle w:val="Hipervnculo"/>
                <w:rFonts w:ascii="Verdana" w:hAnsi="Verdana"/>
                <w:color w:val="999999"/>
                <w:sz w:val="16"/>
                <w:szCs w:val="16"/>
              </w:rPr>
              <w:t>gerencia@esemeta.gov.co</w:t>
            </w:r>
          </w:hyperlink>
        </w:p>
      </w:tc>
      <w:tc>
        <w:tcPr>
          <w:tcW w:w="0" w:type="auto"/>
          <w:vAlign w:val="center"/>
        </w:tcPr>
        <w:p w:rsidR="00E77844" w:rsidRPr="001538FD" w:rsidRDefault="00E77844" w:rsidP="00E77844">
          <w:pPr>
            <w:spacing w:after="0" w:line="240" w:lineRule="auto"/>
            <w:jc w:val="center"/>
            <w:rPr>
              <w:szCs w:val="16"/>
            </w:rPr>
          </w:pPr>
          <w:bookmarkStart w:id="0" w:name="_GoBack"/>
          <w:bookmarkEnd w:id="0"/>
        </w:p>
      </w:tc>
    </w:tr>
  </w:tbl>
  <w:p w:rsidR="00EA1902" w:rsidRPr="00E77844" w:rsidRDefault="00EA1902">
    <w:pPr>
      <w:pStyle w:val="Piedepgina"/>
      <w:rPr>
        <w:sz w:val="2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8695055</wp:posOffset>
          </wp:positionV>
          <wp:extent cx="7709535" cy="1203960"/>
          <wp:effectExtent l="19050" t="0" r="571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535" cy="1203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5A6" w:rsidRDefault="000455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DE7" w:rsidRDefault="008B7DE7" w:rsidP="00022C66">
      <w:pPr>
        <w:spacing w:after="0" w:line="240" w:lineRule="auto"/>
      </w:pPr>
      <w:r>
        <w:separator/>
      </w:r>
    </w:p>
  </w:footnote>
  <w:footnote w:type="continuationSeparator" w:id="0">
    <w:p w:rsidR="008B7DE7" w:rsidRDefault="008B7DE7" w:rsidP="00022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5A6" w:rsidRDefault="000455A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57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43"/>
      <w:gridCol w:w="2977"/>
      <w:gridCol w:w="1701"/>
      <w:gridCol w:w="1276"/>
      <w:gridCol w:w="1134"/>
      <w:gridCol w:w="1701"/>
    </w:tblGrid>
    <w:tr w:rsidR="006B7221" w:rsidRPr="00E2430C" w:rsidTr="00DA1FAB">
      <w:trPr>
        <w:cantSplit/>
        <w:trHeight w:hRule="exact" w:val="544"/>
      </w:trPr>
      <w:tc>
        <w:tcPr>
          <w:tcW w:w="184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B7221" w:rsidRPr="00E2430C" w:rsidRDefault="006B7221" w:rsidP="006B7221">
          <w:pPr>
            <w:pStyle w:val="Encabezado"/>
            <w:tabs>
              <w:tab w:val="right" w:pos="8847"/>
            </w:tabs>
            <w:snapToGrid w:val="0"/>
            <w:rPr>
              <w:rFonts w:cs="Arial"/>
              <w:b/>
            </w:rPr>
          </w:pPr>
          <w:r>
            <w:rPr>
              <w:rFonts w:cs="Arial"/>
              <w:b/>
              <w:noProof/>
              <w:lang w:val="es-CO" w:eastAsia="es-CO"/>
            </w:rPr>
            <w:drawing>
              <wp:inline distT="0" distB="0" distL="0" distR="0" wp14:anchorId="6EFAC142" wp14:editId="24D4EC80">
                <wp:extent cx="1129085" cy="67550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088" cy="6928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B7221" w:rsidRPr="001064EE" w:rsidRDefault="006B7221" w:rsidP="006B7221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1064EE">
            <w:rPr>
              <w:rFonts w:ascii="Arial" w:hAnsi="Arial" w:cs="Arial"/>
              <w:b/>
            </w:rPr>
            <w:t>ESE  DEPARTAMENTAL Solución Salud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B7221" w:rsidRPr="001064EE" w:rsidRDefault="006B7221" w:rsidP="000455A6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1064EE">
            <w:rPr>
              <w:rFonts w:ascii="Arial" w:hAnsi="Arial" w:cs="Arial"/>
              <w:b/>
            </w:rPr>
            <w:t xml:space="preserve">Versión </w:t>
          </w:r>
          <w:r w:rsidR="000455A6">
            <w:rPr>
              <w:rFonts w:ascii="Arial" w:hAnsi="Arial" w:cs="Arial"/>
              <w:b/>
            </w:rPr>
            <w:t>2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B7221" w:rsidRPr="001064EE" w:rsidRDefault="006B7221" w:rsidP="006B7221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1064EE">
            <w:rPr>
              <w:rFonts w:ascii="Arial" w:hAnsi="Arial" w:cs="Arial"/>
              <w:b/>
            </w:rPr>
            <w:t>Código</w:t>
          </w:r>
        </w:p>
        <w:p w:rsidR="006B7221" w:rsidRPr="001064EE" w:rsidRDefault="001064EE" w:rsidP="001064EE">
          <w:pPr>
            <w:pStyle w:val="Encabezado"/>
            <w:jc w:val="center"/>
            <w:rPr>
              <w:rFonts w:ascii="Arial" w:hAnsi="Arial" w:cs="Arial"/>
              <w:b/>
            </w:rPr>
          </w:pPr>
          <w:r w:rsidRPr="001064EE">
            <w:rPr>
              <w:rFonts w:ascii="Arial" w:hAnsi="Arial" w:cs="Arial"/>
              <w:b/>
            </w:rPr>
            <w:t>F</w:t>
          </w:r>
          <w:r w:rsidR="006B7221" w:rsidRPr="001064EE">
            <w:rPr>
              <w:rFonts w:ascii="Arial" w:hAnsi="Arial" w:cs="Arial"/>
              <w:b/>
            </w:rPr>
            <w:t>R-ALM-0</w:t>
          </w:r>
          <w:r w:rsidRPr="001064EE">
            <w:rPr>
              <w:rFonts w:ascii="Arial" w:hAnsi="Arial" w:cs="Arial"/>
              <w:b/>
            </w:rPr>
            <w:t>5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B7221" w:rsidRPr="001064EE" w:rsidRDefault="006B7221" w:rsidP="006B7221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1064EE">
            <w:rPr>
              <w:rFonts w:ascii="Arial" w:hAnsi="Arial" w:cs="Arial"/>
              <w:b/>
            </w:rPr>
            <w:t>Página</w:t>
          </w:r>
        </w:p>
        <w:p w:rsidR="006B7221" w:rsidRPr="001064EE" w:rsidRDefault="006B7221" w:rsidP="006B7221">
          <w:pPr>
            <w:pStyle w:val="Encabezado"/>
            <w:jc w:val="center"/>
            <w:rPr>
              <w:rFonts w:ascii="Arial" w:hAnsi="Arial" w:cs="Arial"/>
              <w:b/>
            </w:rPr>
          </w:pPr>
          <w:r w:rsidRPr="001064EE">
            <w:rPr>
              <w:rFonts w:ascii="Arial" w:hAnsi="Arial" w:cs="Arial"/>
              <w:b/>
            </w:rPr>
            <w:fldChar w:fldCharType="begin"/>
          </w:r>
          <w:r w:rsidRPr="001064EE">
            <w:rPr>
              <w:rFonts w:ascii="Arial" w:hAnsi="Arial" w:cs="Arial"/>
              <w:b/>
            </w:rPr>
            <w:instrText xml:space="preserve"> PAGE </w:instrText>
          </w:r>
          <w:r w:rsidRPr="001064EE">
            <w:rPr>
              <w:rFonts w:ascii="Arial" w:hAnsi="Arial" w:cs="Arial"/>
              <w:b/>
            </w:rPr>
            <w:fldChar w:fldCharType="separate"/>
          </w:r>
          <w:r w:rsidR="000455A6">
            <w:rPr>
              <w:rFonts w:ascii="Arial" w:hAnsi="Arial" w:cs="Arial"/>
              <w:b/>
              <w:noProof/>
            </w:rPr>
            <w:t>1</w:t>
          </w:r>
          <w:r w:rsidRPr="001064EE">
            <w:rPr>
              <w:rFonts w:ascii="Arial" w:hAnsi="Arial" w:cs="Arial"/>
              <w:b/>
            </w:rPr>
            <w:fldChar w:fldCharType="end"/>
          </w:r>
          <w:r w:rsidRPr="001064EE">
            <w:rPr>
              <w:rFonts w:ascii="Arial" w:hAnsi="Arial" w:cs="Arial"/>
              <w:b/>
            </w:rPr>
            <w:t xml:space="preserve"> de </w:t>
          </w:r>
          <w:r w:rsidRPr="001064EE">
            <w:rPr>
              <w:rStyle w:val="Nmerodepgina"/>
              <w:rFonts w:ascii="Arial" w:hAnsi="Arial" w:cs="Arial"/>
              <w:b/>
            </w:rPr>
            <w:fldChar w:fldCharType="begin"/>
          </w:r>
          <w:r w:rsidRPr="001064EE">
            <w:rPr>
              <w:rStyle w:val="Nmerodepgina"/>
              <w:rFonts w:ascii="Arial" w:hAnsi="Arial" w:cs="Arial"/>
              <w:b/>
            </w:rPr>
            <w:instrText xml:space="preserve"> NUMPAGES </w:instrText>
          </w:r>
          <w:r w:rsidRPr="001064EE">
            <w:rPr>
              <w:rStyle w:val="Nmerodepgina"/>
              <w:rFonts w:ascii="Arial" w:hAnsi="Arial" w:cs="Arial"/>
              <w:b/>
            </w:rPr>
            <w:fldChar w:fldCharType="separate"/>
          </w:r>
          <w:r w:rsidR="000455A6">
            <w:rPr>
              <w:rStyle w:val="Nmerodepgina"/>
              <w:rFonts w:ascii="Arial" w:hAnsi="Arial" w:cs="Arial"/>
              <w:b/>
              <w:noProof/>
            </w:rPr>
            <w:t>2</w:t>
          </w:r>
          <w:r w:rsidRPr="001064EE">
            <w:rPr>
              <w:rStyle w:val="Nmerodepgina"/>
              <w:rFonts w:ascii="Arial" w:hAnsi="Arial" w:cs="Arial"/>
              <w:b/>
            </w:rPr>
            <w:fldChar w:fldCharType="end"/>
          </w:r>
        </w:p>
      </w:tc>
      <w:tc>
        <w:tcPr>
          <w:tcW w:w="1701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6B7221" w:rsidRPr="009A0508" w:rsidRDefault="006B7221" w:rsidP="006B7221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 wp14:anchorId="1781B728" wp14:editId="665C2609">
                <wp:extent cx="1004266" cy="628650"/>
                <wp:effectExtent l="0" t="0" r="5715" b="0"/>
                <wp:docPr id="2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21484" t="46875" r="59375" b="337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875" cy="6327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B7221" w:rsidRPr="00E2430C" w:rsidTr="00DA1FAB">
      <w:trPr>
        <w:cantSplit/>
        <w:trHeight w:val="531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B7221" w:rsidRPr="00E2430C" w:rsidRDefault="006B7221" w:rsidP="006B7221">
          <w:pPr>
            <w:spacing w:after="0"/>
            <w:jc w:val="center"/>
            <w:rPr>
              <w:rFonts w:cs="Arial"/>
              <w:b/>
            </w:rPr>
          </w:pPr>
        </w:p>
      </w:tc>
      <w:tc>
        <w:tcPr>
          <w:tcW w:w="2977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6B7221" w:rsidRPr="001064EE" w:rsidRDefault="006B7221" w:rsidP="006B7221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1064EE">
            <w:rPr>
              <w:rFonts w:ascii="Arial" w:hAnsi="Arial"/>
              <w:b/>
              <w:sz w:val="20"/>
              <w:szCs w:val="20"/>
            </w:rPr>
            <w:t xml:space="preserve">ACTA ENTREGA FISICA DE BIENES MUEBLES SERVIBLES TRANSFERIDOS A OTRA ENTIDAD  </w:t>
          </w:r>
        </w:p>
      </w:tc>
      <w:tc>
        <w:tcPr>
          <w:tcW w:w="1701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6B7221" w:rsidRPr="001064EE" w:rsidRDefault="006B7221" w:rsidP="000455A6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1064EE">
            <w:rPr>
              <w:rFonts w:ascii="Arial" w:hAnsi="Arial" w:cs="Arial"/>
              <w:b/>
            </w:rPr>
            <w:t>Fecha</w:t>
          </w:r>
          <w:r w:rsidR="000455A6">
            <w:rPr>
              <w:rFonts w:ascii="Arial" w:hAnsi="Arial" w:cs="Arial"/>
              <w:b/>
            </w:rPr>
            <w:t xml:space="preserve"> Vigencia</w:t>
          </w:r>
          <w:r w:rsidRPr="001064EE">
            <w:rPr>
              <w:rFonts w:ascii="Arial" w:hAnsi="Arial" w:cs="Arial"/>
              <w:b/>
            </w:rPr>
            <w:t xml:space="preserve"> </w:t>
          </w:r>
          <w:r w:rsidR="000455A6">
            <w:rPr>
              <w:rFonts w:ascii="Arial" w:hAnsi="Arial" w:cs="Arial"/>
              <w:b/>
            </w:rPr>
            <w:t>2020/02/10</w:t>
          </w:r>
        </w:p>
      </w:tc>
      <w:tc>
        <w:tcPr>
          <w:tcW w:w="2410" w:type="dxa"/>
          <w:gridSpan w:val="2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B7221" w:rsidRPr="001064EE" w:rsidRDefault="006B7221" w:rsidP="006B7221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1064EE">
            <w:rPr>
              <w:rFonts w:ascii="Arial" w:hAnsi="Arial" w:cs="Arial"/>
              <w:b/>
            </w:rPr>
            <w:t>Documento Controlado</w:t>
          </w:r>
        </w:p>
      </w:tc>
      <w:tc>
        <w:tcPr>
          <w:tcW w:w="1701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B7221" w:rsidRPr="009A0508" w:rsidRDefault="006B7221" w:rsidP="006B7221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</w:p>
      </w:tc>
    </w:tr>
  </w:tbl>
  <w:p w:rsidR="006B7221" w:rsidRDefault="006B7221" w:rsidP="006B722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5A6" w:rsidRDefault="000455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1557C"/>
    <w:multiLevelType w:val="hybridMultilevel"/>
    <w:tmpl w:val="1316B6D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D56B8"/>
    <w:multiLevelType w:val="hybridMultilevel"/>
    <w:tmpl w:val="18EA526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F17B9"/>
    <w:multiLevelType w:val="hybridMultilevel"/>
    <w:tmpl w:val="D1461ED8"/>
    <w:lvl w:ilvl="0" w:tplc="FDE83D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34F36"/>
    <w:multiLevelType w:val="hybridMultilevel"/>
    <w:tmpl w:val="175463C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66"/>
    <w:rsid w:val="000047CB"/>
    <w:rsid w:val="0000663D"/>
    <w:rsid w:val="000074D2"/>
    <w:rsid w:val="00007942"/>
    <w:rsid w:val="00016C39"/>
    <w:rsid w:val="000175AA"/>
    <w:rsid w:val="0002150B"/>
    <w:rsid w:val="00021EE3"/>
    <w:rsid w:val="00022C66"/>
    <w:rsid w:val="00025DEA"/>
    <w:rsid w:val="00025EEA"/>
    <w:rsid w:val="00026247"/>
    <w:rsid w:val="00027597"/>
    <w:rsid w:val="0003141E"/>
    <w:rsid w:val="00041382"/>
    <w:rsid w:val="00042125"/>
    <w:rsid w:val="000455A6"/>
    <w:rsid w:val="0005113E"/>
    <w:rsid w:val="000538B0"/>
    <w:rsid w:val="0005661C"/>
    <w:rsid w:val="0006239C"/>
    <w:rsid w:val="0006267B"/>
    <w:rsid w:val="00066280"/>
    <w:rsid w:val="000746EA"/>
    <w:rsid w:val="00076C7A"/>
    <w:rsid w:val="00082F46"/>
    <w:rsid w:val="00083351"/>
    <w:rsid w:val="00086A00"/>
    <w:rsid w:val="00087A09"/>
    <w:rsid w:val="00092E9A"/>
    <w:rsid w:val="000931ED"/>
    <w:rsid w:val="00094958"/>
    <w:rsid w:val="00094D0D"/>
    <w:rsid w:val="00096831"/>
    <w:rsid w:val="000A1407"/>
    <w:rsid w:val="000A1F5F"/>
    <w:rsid w:val="000B1E07"/>
    <w:rsid w:val="000B4B81"/>
    <w:rsid w:val="000C257B"/>
    <w:rsid w:val="000C426C"/>
    <w:rsid w:val="000C4BDA"/>
    <w:rsid w:val="000C7D7C"/>
    <w:rsid w:val="000D0280"/>
    <w:rsid w:val="000D1673"/>
    <w:rsid w:val="000D5F77"/>
    <w:rsid w:val="000F3082"/>
    <w:rsid w:val="000F5C6A"/>
    <w:rsid w:val="000F6B4B"/>
    <w:rsid w:val="00102F75"/>
    <w:rsid w:val="0010349E"/>
    <w:rsid w:val="00105162"/>
    <w:rsid w:val="001064EE"/>
    <w:rsid w:val="00107DDC"/>
    <w:rsid w:val="001113E9"/>
    <w:rsid w:val="001117F9"/>
    <w:rsid w:val="00113285"/>
    <w:rsid w:val="00124C0F"/>
    <w:rsid w:val="00126D41"/>
    <w:rsid w:val="00136686"/>
    <w:rsid w:val="00142FB0"/>
    <w:rsid w:val="00147D47"/>
    <w:rsid w:val="00154C9D"/>
    <w:rsid w:val="00155710"/>
    <w:rsid w:val="00156048"/>
    <w:rsid w:val="00160596"/>
    <w:rsid w:val="00160F2D"/>
    <w:rsid w:val="00162AA7"/>
    <w:rsid w:val="001672F7"/>
    <w:rsid w:val="001719F5"/>
    <w:rsid w:val="00173CE1"/>
    <w:rsid w:val="00174D38"/>
    <w:rsid w:val="001812F9"/>
    <w:rsid w:val="00183386"/>
    <w:rsid w:val="00192CB4"/>
    <w:rsid w:val="0019389A"/>
    <w:rsid w:val="001943CB"/>
    <w:rsid w:val="001955B1"/>
    <w:rsid w:val="00197957"/>
    <w:rsid w:val="001A2243"/>
    <w:rsid w:val="001A3BC1"/>
    <w:rsid w:val="001A79D9"/>
    <w:rsid w:val="001A7D1F"/>
    <w:rsid w:val="001B0193"/>
    <w:rsid w:val="001B0A56"/>
    <w:rsid w:val="001B3BBC"/>
    <w:rsid w:val="001B5A9A"/>
    <w:rsid w:val="001C0E83"/>
    <w:rsid w:val="001C3BD2"/>
    <w:rsid w:val="001D0DBB"/>
    <w:rsid w:val="001D2DD5"/>
    <w:rsid w:val="001D3EF7"/>
    <w:rsid w:val="001D431D"/>
    <w:rsid w:val="001D4991"/>
    <w:rsid w:val="001D6B40"/>
    <w:rsid w:val="001D75F2"/>
    <w:rsid w:val="001E2F7C"/>
    <w:rsid w:val="001E4BDA"/>
    <w:rsid w:val="001F279D"/>
    <w:rsid w:val="001F3D92"/>
    <w:rsid w:val="001F4A85"/>
    <w:rsid w:val="002002C1"/>
    <w:rsid w:val="00200DB8"/>
    <w:rsid w:val="002023A0"/>
    <w:rsid w:val="002113AC"/>
    <w:rsid w:val="002134EF"/>
    <w:rsid w:val="002156D5"/>
    <w:rsid w:val="00216E88"/>
    <w:rsid w:val="0021776C"/>
    <w:rsid w:val="0022036B"/>
    <w:rsid w:val="00220A8B"/>
    <w:rsid w:val="0022423A"/>
    <w:rsid w:val="002254E6"/>
    <w:rsid w:val="00225F59"/>
    <w:rsid w:val="00227EEF"/>
    <w:rsid w:val="00230838"/>
    <w:rsid w:val="002426F7"/>
    <w:rsid w:val="00243A4A"/>
    <w:rsid w:val="0024438B"/>
    <w:rsid w:val="00245FD3"/>
    <w:rsid w:val="00247312"/>
    <w:rsid w:val="00250A39"/>
    <w:rsid w:val="00251A8B"/>
    <w:rsid w:val="00253741"/>
    <w:rsid w:val="00253A35"/>
    <w:rsid w:val="00254897"/>
    <w:rsid w:val="0025557F"/>
    <w:rsid w:val="002556DC"/>
    <w:rsid w:val="00255A43"/>
    <w:rsid w:val="00255DB6"/>
    <w:rsid w:val="002565A6"/>
    <w:rsid w:val="0026494A"/>
    <w:rsid w:val="002662FE"/>
    <w:rsid w:val="00270C3F"/>
    <w:rsid w:val="00274BBE"/>
    <w:rsid w:val="00277C36"/>
    <w:rsid w:val="00281EEE"/>
    <w:rsid w:val="00282741"/>
    <w:rsid w:val="00293CA5"/>
    <w:rsid w:val="00296C78"/>
    <w:rsid w:val="002A01B0"/>
    <w:rsid w:val="002A1F34"/>
    <w:rsid w:val="002A7AC4"/>
    <w:rsid w:val="002B07CC"/>
    <w:rsid w:val="002B1B5F"/>
    <w:rsid w:val="002B443C"/>
    <w:rsid w:val="002B5321"/>
    <w:rsid w:val="002B6E35"/>
    <w:rsid w:val="002D7A5A"/>
    <w:rsid w:val="002E1127"/>
    <w:rsid w:val="002E75D1"/>
    <w:rsid w:val="002F0B9F"/>
    <w:rsid w:val="002F6D5E"/>
    <w:rsid w:val="002F7740"/>
    <w:rsid w:val="00300FC1"/>
    <w:rsid w:val="003010A6"/>
    <w:rsid w:val="00303CEA"/>
    <w:rsid w:val="003056C2"/>
    <w:rsid w:val="00311AB1"/>
    <w:rsid w:val="003156FE"/>
    <w:rsid w:val="003169D8"/>
    <w:rsid w:val="003170D4"/>
    <w:rsid w:val="00321073"/>
    <w:rsid w:val="00321D5E"/>
    <w:rsid w:val="003247FC"/>
    <w:rsid w:val="00332BB0"/>
    <w:rsid w:val="00342646"/>
    <w:rsid w:val="003454DB"/>
    <w:rsid w:val="00347153"/>
    <w:rsid w:val="00347EF3"/>
    <w:rsid w:val="003505C6"/>
    <w:rsid w:val="00354BF3"/>
    <w:rsid w:val="00354DB7"/>
    <w:rsid w:val="00362868"/>
    <w:rsid w:val="0036593F"/>
    <w:rsid w:val="0037170D"/>
    <w:rsid w:val="00372123"/>
    <w:rsid w:val="00385E2A"/>
    <w:rsid w:val="00385EBC"/>
    <w:rsid w:val="0039170F"/>
    <w:rsid w:val="003A053E"/>
    <w:rsid w:val="003A247D"/>
    <w:rsid w:val="003B3B30"/>
    <w:rsid w:val="003B3C90"/>
    <w:rsid w:val="003B4216"/>
    <w:rsid w:val="003C0936"/>
    <w:rsid w:val="003C237E"/>
    <w:rsid w:val="003C2433"/>
    <w:rsid w:val="003C2F25"/>
    <w:rsid w:val="003C45B5"/>
    <w:rsid w:val="003C4FF2"/>
    <w:rsid w:val="003C5C6B"/>
    <w:rsid w:val="003D0F44"/>
    <w:rsid w:val="003D3484"/>
    <w:rsid w:val="003D5F60"/>
    <w:rsid w:val="003D6C48"/>
    <w:rsid w:val="003F0923"/>
    <w:rsid w:val="003F0B38"/>
    <w:rsid w:val="003F282A"/>
    <w:rsid w:val="003F5006"/>
    <w:rsid w:val="003F595F"/>
    <w:rsid w:val="003F5D86"/>
    <w:rsid w:val="00402862"/>
    <w:rsid w:val="0041079D"/>
    <w:rsid w:val="00410EE3"/>
    <w:rsid w:val="004136D4"/>
    <w:rsid w:val="00417408"/>
    <w:rsid w:val="0042017F"/>
    <w:rsid w:val="004203AD"/>
    <w:rsid w:val="004217FC"/>
    <w:rsid w:val="00427EFC"/>
    <w:rsid w:val="004308C3"/>
    <w:rsid w:val="00432F27"/>
    <w:rsid w:val="00436D2A"/>
    <w:rsid w:val="00437656"/>
    <w:rsid w:val="00440979"/>
    <w:rsid w:val="00442A33"/>
    <w:rsid w:val="00450952"/>
    <w:rsid w:val="004518DF"/>
    <w:rsid w:val="00454A36"/>
    <w:rsid w:val="004558C6"/>
    <w:rsid w:val="0046115A"/>
    <w:rsid w:val="00461BD2"/>
    <w:rsid w:val="00465ED8"/>
    <w:rsid w:val="004666B3"/>
    <w:rsid w:val="00472DBD"/>
    <w:rsid w:val="00473DE0"/>
    <w:rsid w:val="00476C61"/>
    <w:rsid w:val="00492B43"/>
    <w:rsid w:val="004A1594"/>
    <w:rsid w:val="004A2456"/>
    <w:rsid w:val="004A2B2C"/>
    <w:rsid w:val="004B4FEA"/>
    <w:rsid w:val="004B7916"/>
    <w:rsid w:val="004B7EFD"/>
    <w:rsid w:val="004C0CFC"/>
    <w:rsid w:val="004C67F3"/>
    <w:rsid w:val="004D7924"/>
    <w:rsid w:val="004E6F33"/>
    <w:rsid w:val="004F0DC5"/>
    <w:rsid w:val="004F517B"/>
    <w:rsid w:val="0050008F"/>
    <w:rsid w:val="0050087F"/>
    <w:rsid w:val="005018C0"/>
    <w:rsid w:val="005029B7"/>
    <w:rsid w:val="0050337E"/>
    <w:rsid w:val="0050601B"/>
    <w:rsid w:val="00510023"/>
    <w:rsid w:val="005123B2"/>
    <w:rsid w:val="005143F7"/>
    <w:rsid w:val="00524A0A"/>
    <w:rsid w:val="0052525A"/>
    <w:rsid w:val="00527E88"/>
    <w:rsid w:val="005337FB"/>
    <w:rsid w:val="005402AB"/>
    <w:rsid w:val="005450BC"/>
    <w:rsid w:val="005475A7"/>
    <w:rsid w:val="005507FE"/>
    <w:rsid w:val="005575AF"/>
    <w:rsid w:val="005633EB"/>
    <w:rsid w:val="00565571"/>
    <w:rsid w:val="00574D5B"/>
    <w:rsid w:val="00580E16"/>
    <w:rsid w:val="0058620C"/>
    <w:rsid w:val="00590AE9"/>
    <w:rsid w:val="00592E88"/>
    <w:rsid w:val="005A0DAE"/>
    <w:rsid w:val="005A3963"/>
    <w:rsid w:val="005A4C46"/>
    <w:rsid w:val="005A5765"/>
    <w:rsid w:val="005B353E"/>
    <w:rsid w:val="005B5027"/>
    <w:rsid w:val="005B554A"/>
    <w:rsid w:val="005B776F"/>
    <w:rsid w:val="005C10D8"/>
    <w:rsid w:val="005C1DBF"/>
    <w:rsid w:val="005C47C8"/>
    <w:rsid w:val="005C489F"/>
    <w:rsid w:val="005C5E72"/>
    <w:rsid w:val="005D1BB0"/>
    <w:rsid w:val="005D67EB"/>
    <w:rsid w:val="005D6979"/>
    <w:rsid w:val="005D796A"/>
    <w:rsid w:val="005D7DD7"/>
    <w:rsid w:val="005E018B"/>
    <w:rsid w:val="005E1AD2"/>
    <w:rsid w:val="005F7DF5"/>
    <w:rsid w:val="00604FE1"/>
    <w:rsid w:val="006203EB"/>
    <w:rsid w:val="00630D7E"/>
    <w:rsid w:val="00631FC3"/>
    <w:rsid w:val="00633353"/>
    <w:rsid w:val="00635B0C"/>
    <w:rsid w:val="006501E4"/>
    <w:rsid w:val="00663E48"/>
    <w:rsid w:val="00665179"/>
    <w:rsid w:val="0067259A"/>
    <w:rsid w:val="0067387B"/>
    <w:rsid w:val="00676F66"/>
    <w:rsid w:val="00677AA2"/>
    <w:rsid w:val="00682912"/>
    <w:rsid w:val="0068558F"/>
    <w:rsid w:val="0068761D"/>
    <w:rsid w:val="006932D4"/>
    <w:rsid w:val="00695785"/>
    <w:rsid w:val="00695AD9"/>
    <w:rsid w:val="006A000A"/>
    <w:rsid w:val="006A3AFD"/>
    <w:rsid w:val="006B3805"/>
    <w:rsid w:val="006B67F8"/>
    <w:rsid w:val="006B6A5D"/>
    <w:rsid w:val="006B7221"/>
    <w:rsid w:val="006C4AF8"/>
    <w:rsid w:val="006C6917"/>
    <w:rsid w:val="006D1479"/>
    <w:rsid w:val="006D2629"/>
    <w:rsid w:val="006D2896"/>
    <w:rsid w:val="006D3DC6"/>
    <w:rsid w:val="006D4473"/>
    <w:rsid w:val="006D564B"/>
    <w:rsid w:val="006D758C"/>
    <w:rsid w:val="006E22C1"/>
    <w:rsid w:val="006E3BA9"/>
    <w:rsid w:val="006E3F17"/>
    <w:rsid w:val="006E4DF2"/>
    <w:rsid w:val="006E5203"/>
    <w:rsid w:val="006E6063"/>
    <w:rsid w:val="006E663E"/>
    <w:rsid w:val="006F4A71"/>
    <w:rsid w:val="006F59F3"/>
    <w:rsid w:val="006F6BDA"/>
    <w:rsid w:val="007011C3"/>
    <w:rsid w:val="00703ECD"/>
    <w:rsid w:val="00710845"/>
    <w:rsid w:val="00711681"/>
    <w:rsid w:val="00712801"/>
    <w:rsid w:val="00715030"/>
    <w:rsid w:val="00716755"/>
    <w:rsid w:val="007319F8"/>
    <w:rsid w:val="007320D0"/>
    <w:rsid w:val="00743656"/>
    <w:rsid w:val="00744033"/>
    <w:rsid w:val="00744E81"/>
    <w:rsid w:val="00755DEC"/>
    <w:rsid w:val="007608FD"/>
    <w:rsid w:val="00760CFB"/>
    <w:rsid w:val="00770AF8"/>
    <w:rsid w:val="00782BD4"/>
    <w:rsid w:val="00786970"/>
    <w:rsid w:val="007931F8"/>
    <w:rsid w:val="00796915"/>
    <w:rsid w:val="007972E7"/>
    <w:rsid w:val="007A63C0"/>
    <w:rsid w:val="007A7823"/>
    <w:rsid w:val="007B0380"/>
    <w:rsid w:val="007B069A"/>
    <w:rsid w:val="007B203E"/>
    <w:rsid w:val="007B3F43"/>
    <w:rsid w:val="007B5345"/>
    <w:rsid w:val="007C0207"/>
    <w:rsid w:val="007C046B"/>
    <w:rsid w:val="007D4D05"/>
    <w:rsid w:val="007D53C6"/>
    <w:rsid w:val="007D6CC3"/>
    <w:rsid w:val="007E1FF0"/>
    <w:rsid w:val="007E741E"/>
    <w:rsid w:val="007E7600"/>
    <w:rsid w:val="007F46C7"/>
    <w:rsid w:val="007F6505"/>
    <w:rsid w:val="007F6673"/>
    <w:rsid w:val="007F69C7"/>
    <w:rsid w:val="007F6A42"/>
    <w:rsid w:val="007F7F09"/>
    <w:rsid w:val="00800AD5"/>
    <w:rsid w:val="00802C63"/>
    <w:rsid w:val="008037FE"/>
    <w:rsid w:val="00804EDE"/>
    <w:rsid w:val="00805B5E"/>
    <w:rsid w:val="008100E3"/>
    <w:rsid w:val="00813396"/>
    <w:rsid w:val="00815092"/>
    <w:rsid w:val="008163C3"/>
    <w:rsid w:val="00816C0C"/>
    <w:rsid w:val="008262E2"/>
    <w:rsid w:val="00826FFF"/>
    <w:rsid w:val="00830D9F"/>
    <w:rsid w:val="00834A11"/>
    <w:rsid w:val="00842F2D"/>
    <w:rsid w:val="0085020E"/>
    <w:rsid w:val="0085188D"/>
    <w:rsid w:val="00853149"/>
    <w:rsid w:val="0085446D"/>
    <w:rsid w:val="00856EC5"/>
    <w:rsid w:val="00863FB4"/>
    <w:rsid w:val="00871C2A"/>
    <w:rsid w:val="00882204"/>
    <w:rsid w:val="00892198"/>
    <w:rsid w:val="00892A97"/>
    <w:rsid w:val="0089799D"/>
    <w:rsid w:val="008A0F0F"/>
    <w:rsid w:val="008A3576"/>
    <w:rsid w:val="008A37DE"/>
    <w:rsid w:val="008A6536"/>
    <w:rsid w:val="008A7DE9"/>
    <w:rsid w:val="008A7F59"/>
    <w:rsid w:val="008B17BE"/>
    <w:rsid w:val="008B378B"/>
    <w:rsid w:val="008B7DE7"/>
    <w:rsid w:val="008C2152"/>
    <w:rsid w:val="008D5641"/>
    <w:rsid w:val="008E22DE"/>
    <w:rsid w:val="008E7839"/>
    <w:rsid w:val="008F0161"/>
    <w:rsid w:val="008F3DEF"/>
    <w:rsid w:val="008F4993"/>
    <w:rsid w:val="008F70CF"/>
    <w:rsid w:val="00903E55"/>
    <w:rsid w:val="00910E08"/>
    <w:rsid w:val="00914D63"/>
    <w:rsid w:val="0091642B"/>
    <w:rsid w:val="00922202"/>
    <w:rsid w:val="00925831"/>
    <w:rsid w:val="0093117B"/>
    <w:rsid w:val="009344B4"/>
    <w:rsid w:val="00940B45"/>
    <w:rsid w:val="00944079"/>
    <w:rsid w:val="0094516E"/>
    <w:rsid w:val="00951089"/>
    <w:rsid w:val="00952616"/>
    <w:rsid w:val="0095668F"/>
    <w:rsid w:val="00962A51"/>
    <w:rsid w:val="0096493E"/>
    <w:rsid w:val="00965DA9"/>
    <w:rsid w:val="00966902"/>
    <w:rsid w:val="00966943"/>
    <w:rsid w:val="00967B8A"/>
    <w:rsid w:val="00975290"/>
    <w:rsid w:val="00975E0F"/>
    <w:rsid w:val="00986594"/>
    <w:rsid w:val="009913E6"/>
    <w:rsid w:val="009939B7"/>
    <w:rsid w:val="009A323E"/>
    <w:rsid w:val="009A6E98"/>
    <w:rsid w:val="009B1E98"/>
    <w:rsid w:val="009B4F76"/>
    <w:rsid w:val="009B4FB2"/>
    <w:rsid w:val="009C2662"/>
    <w:rsid w:val="009D4260"/>
    <w:rsid w:val="009E0A7B"/>
    <w:rsid w:val="009E1B98"/>
    <w:rsid w:val="009E2690"/>
    <w:rsid w:val="009F0F88"/>
    <w:rsid w:val="009F3F52"/>
    <w:rsid w:val="009F4CD2"/>
    <w:rsid w:val="009F4FAD"/>
    <w:rsid w:val="00A006F6"/>
    <w:rsid w:val="00A01737"/>
    <w:rsid w:val="00A028E7"/>
    <w:rsid w:val="00A03886"/>
    <w:rsid w:val="00A0450F"/>
    <w:rsid w:val="00A06A6D"/>
    <w:rsid w:val="00A06F76"/>
    <w:rsid w:val="00A101B3"/>
    <w:rsid w:val="00A10809"/>
    <w:rsid w:val="00A13644"/>
    <w:rsid w:val="00A22AAD"/>
    <w:rsid w:val="00A23D8B"/>
    <w:rsid w:val="00A27BCC"/>
    <w:rsid w:val="00A30E1D"/>
    <w:rsid w:val="00A33AE7"/>
    <w:rsid w:val="00A41843"/>
    <w:rsid w:val="00A41C57"/>
    <w:rsid w:val="00A420C8"/>
    <w:rsid w:val="00A422B8"/>
    <w:rsid w:val="00A44E63"/>
    <w:rsid w:val="00A47A7D"/>
    <w:rsid w:val="00A53A1D"/>
    <w:rsid w:val="00A54644"/>
    <w:rsid w:val="00A55A61"/>
    <w:rsid w:val="00A567B9"/>
    <w:rsid w:val="00A64FF7"/>
    <w:rsid w:val="00A74BFD"/>
    <w:rsid w:val="00A83078"/>
    <w:rsid w:val="00A83E95"/>
    <w:rsid w:val="00A9000A"/>
    <w:rsid w:val="00A927E1"/>
    <w:rsid w:val="00A967DC"/>
    <w:rsid w:val="00AA1428"/>
    <w:rsid w:val="00AA1F85"/>
    <w:rsid w:val="00AA41AC"/>
    <w:rsid w:val="00AB672D"/>
    <w:rsid w:val="00AC1363"/>
    <w:rsid w:val="00AC4EC8"/>
    <w:rsid w:val="00AC6048"/>
    <w:rsid w:val="00AD210A"/>
    <w:rsid w:val="00AD2DF4"/>
    <w:rsid w:val="00AD35CA"/>
    <w:rsid w:val="00AD4DB2"/>
    <w:rsid w:val="00AE2751"/>
    <w:rsid w:val="00AE5330"/>
    <w:rsid w:val="00AE751E"/>
    <w:rsid w:val="00AE7DAB"/>
    <w:rsid w:val="00AF0BFF"/>
    <w:rsid w:val="00AF2892"/>
    <w:rsid w:val="00AF3E06"/>
    <w:rsid w:val="00B0444A"/>
    <w:rsid w:val="00B055DE"/>
    <w:rsid w:val="00B06E8C"/>
    <w:rsid w:val="00B14B07"/>
    <w:rsid w:val="00B164C4"/>
    <w:rsid w:val="00B274AF"/>
    <w:rsid w:val="00B3181A"/>
    <w:rsid w:val="00B320F4"/>
    <w:rsid w:val="00B32570"/>
    <w:rsid w:val="00B35CD4"/>
    <w:rsid w:val="00B361D2"/>
    <w:rsid w:val="00B50BAB"/>
    <w:rsid w:val="00B53714"/>
    <w:rsid w:val="00B5520A"/>
    <w:rsid w:val="00B56C71"/>
    <w:rsid w:val="00B6151E"/>
    <w:rsid w:val="00B623FC"/>
    <w:rsid w:val="00B632F4"/>
    <w:rsid w:val="00B64B79"/>
    <w:rsid w:val="00B76693"/>
    <w:rsid w:val="00B766F6"/>
    <w:rsid w:val="00B76B13"/>
    <w:rsid w:val="00B86F3F"/>
    <w:rsid w:val="00B91B46"/>
    <w:rsid w:val="00B938FF"/>
    <w:rsid w:val="00B93E2A"/>
    <w:rsid w:val="00BA32D7"/>
    <w:rsid w:val="00BA3C2A"/>
    <w:rsid w:val="00BA6BF0"/>
    <w:rsid w:val="00BB006F"/>
    <w:rsid w:val="00BB041A"/>
    <w:rsid w:val="00BB7978"/>
    <w:rsid w:val="00BC45B3"/>
    <w:rsid w:val="00BD1C86"/>
    <w:rsid w:val="00BD2E2D"/>
    <w:rsid w:val="00BE367B"/>
    <w:rsid w:val="00BE5242"/>
    <w:rsid w:val="00BF0724"/>
    <w:rsid w:val="00BF0ED3"/>
    <w:rsid w:val="00BF7206"/>
    <w:rsid w:val="00BF7E2D"/>
    <w:rsid w:val="00BF7F3A"/>
    <w:rsid w:val="00C028D8"/>
    <w:rsid w:val="00C12F29"/>
    <w:rsid w:val="00C15F9F"/>
    <w:rsid w:val="00C22067"/>
    <w:rsid w:val="00C225DC"/>
    <w:rsid w:val="00C36EFC"/>
    <w:rsid w:val="00C4695B"/>
    <w:rsid w:val="00C47CEC"/>
    <w:rsid w:val="00C620A1"/>
    <w:rsid w:val="00C72485"/>
    <w:rsid w:val="00C86CC4"/>
    <w:rsid w:val="00C92469"/>
    <w:rsid w:val="00C94C7D"/>
    <w:rsid w:val="00C94E7F"/>
    <w:rsid w:val="00CA0D03"/>
    <w:rsid w:val="00CC1287"/>
    <w:rsid w:val="00CC29DC"/>
    <w:rsid w:val="00CC4817"/>
    <w:rsid w:val="00CC558B"/>
    <w:rsid w:val="00CD1936"/>
    <w:rsid w:val="00CD50BB"/>
    <w:rsid w:val="00CD7957"/>
    <w:rsid w:val="00CD7E1D"/>
    <w:rsid w:val="00CE0703"/>
    <w:rsid w:val="00CE0900"/>
    <w:rsid w:val="00CE0FB1"/>
    <w:rsid w:val="00CE3B73"/>
    <w:rsid w:val="00CE5B6B"/>
    <w:rsid w:val="00CE6221"/>
    <w:rsid w:val="00CF548D"/>
    <w:rsid w:val="00CF6A6D"/>
    <w:rsid w:val="00CF74ED"/>
    <w:rsid w:val="00D00A7A"/>
    <w:rsid w:val="00D050F7"/>
    <w:rsid w:val="00D05967"/>
    <w:rsid w:val="00D10F60"/>
    <w:rsid w:val="00D144CC"/>
    <w:rsid w:val="00D1462A"/>
    <w:rsid w:val="00D24A30"/>
    <w:rsid w:val="00D2557A"/>
    <w:rsid w:val="00D271AB"/>
    <w:rsid w:val="00D30378"/>
    <w:rsid w:val="00D30A6E"/>
    <w:rsid w:val="00D30D68"/>
    <w:rsid w:val="00D315E4"/>
    <w:rsid w:val="00D34E0E"/>
    <w:rsid w:val="00D429F6"/>
    <w:rsid w:val="00D440BD"/>
    <w:rsid w:val="00D544E9"/>
    <w:rsid w:val="00D56BA8"/>
    <w:rsid w:val="00D62428"/>
    <w:rsid w:val="00D651FD"/>
    <w:rsid w:val="00D66D02"/>
    <w:rsid w:val="00D7153E"/>
    <w:rsid w:val="00D71A83"/>
    <w:rsid w:val="00D72B82"/>
    <w:rsid w:val="00D74455"/>
    <w:rsid w:val="00D75AF8"/>
    <w:rsid w:val="00D768E7"/>
    <w:rsid w:val="00D812BC"/>
    <w:rsid w:val="00D8373D"/>
    <w:rsid w:val="00D839D5"/>
    <w:rsid w:val="00D87871"/>
    <w:rsid w:val="00D901DC"/>
    <w:rsid w:val="00D914A5"/>
    <w:rsid w:val="00D91BDA"/>
    <w:rsid w:val="00D91DCE"/>
    <w:rsid w:val="00DA278D"/>
    <w:rsid w:val="00DB5792"/>
    <w:rsid w:val="00DB62D7"/>
    <w:rsid w:val="00DB7309"/>
    <w:rsid w:val="00DC0702"/>
    <w:rsid w:val="00DC1727"/>
    <w:rsid w:val="00DC47B5"/>
    <w:rsid w:val="00DC6D55"/>
    <w:rsid w:val="00DD0E08"/>
    <w:rsid w:val="00DD2169"/>
    <w:rsid w:val="00DD283A"/>
    <w:rsid w:val="00DD2FD5"/>
    <w:rsid w:val="00DD3D1D"/>
    <w:rsid w:val="00DD4404"/>
    <w:rsid w:val="00DE2199"/>
    <w:rsid w:val="00DF0324"/>
    <w:rsid w:val="00DF2089"/>
    <w:rsid w:val="00DF6700"/>
    <w:rsid w:val="00DF6898"/>
    <w:rsid w:val="00DF79EE"/>
    <w:rsid w:val="00E024A2"/>
    <w:rsid w:val="00E04A3C"/>
    <w:rsid w:val="00E07287"/>
    <w:rsid w:val="00E14EE5"/>
    <w:rsid w:val="00E224DB"/>
    <w:rsid w:val="00E2348B"/>
    <w:rsid w:val="00E263BD"/>
    <w:rsid w:val="00E321F5"/>
    <w:rsid w:val="00E3387F"/>
    <w:rsid w:val="00E33FA5"/>
    <w:rsid w:val="00E3464F"/>
    <w:rsid w:val="00E3587C"/>
    <w:rsid w:val="00E45786"/>
    <w:rsid w:val="00E534B1"/>
    <w:rsid w:val="00E560E4"/>
    <w:rsid w:val="00E56EDF"/>
    <w:rsid w:val="00E61A17"/>
    <w:rsid w:val="00E639AE"/>
    <w:rsid w:val="00E651C3"/>
    <w:rsid w:val="00E65CAD"/>
    <w:rsid w:val="00E67623"/>
    <w:rsid w:val="00E700DC"/>
    <w:rsid w:val="00E769D1"/>
    <w:rsid w:val="00E77844"/>
    <w:rsid w:val="00E80FB3"/>
    <w:rsid w:val="00E81A4C"/>
    <w:rsid w:val="00E828DC"/>
    <w:rsid w:val="00E83719"/>
    <w:rsid w:val="00E83F2B"/>
    <w:rsid w:val="00E9051B"/>
    <w:rsid w:val="00EA1902"/>
    <w:rsid w:val="00EA6A10"/>
    <w:rsid w:val="00EA7804"/>
    <w:rsid w:val="00EB21AB"/>
    <w:rsid w:val="00EB25C3"/>
    <w:rsid w:val="00EB28E9"/>
    <w:rsid w:val="00EB5497"/>
    <w:rsid w:val="00EB71C5"/>
    <w:rsid w:val="00EB7FEC"/>
    <w:rsid w:val="00ED6187"/>
    <w:rsid w:val="00ED7C72"/>
    <w:rsid w:val="00EE340A"/>
    <w:rsid w:val="00EE3E23"/>
    <w:rsid w:val="00EF0E39"/>
    <w:rsid w:val="00EF0ED7"/>
    <w:rsid w:val="00EF630F"/>
    <w:rsid w:val="00F0019B"/>
    <w:rsid w:val="00F01942"/>
    <w:rsid w:val="00F02440"/>
    <w:rsid w:val="00F1167F"/>
    <w:rsid w:val="00F1451F"/>
    <w:rsid w:val="00F15096"/>
    <w:rsid w:val="00F32588"/>
    <w:rsid w:val="00F32D9B"/>
    <w:rsid w:val="00F32E37"/>
    <w:rsid w:val="00F43C73"/>
    <w:rsid w:val="00F454DF"/>
    <w:rsid w:val="00F46EB3"/>
    <w:rsid w:val="00F534ED"/>
    <w:rsid w:val="00F64664"/>
    <w:rsid w:val="00F67D19"/>
    <w:rsid w:val="00F81805"/>
    <w:rsid w:val="00F927E3"/>
    <w:rsid w:val="00F95000"/>
    <w:rsid w:val="00FA1978"/>
    <w:rsid w:val="00FA21E3"/>
    <w:rsid w:val="00FA5E5B"/>
    <w:rsid w:val="00FB0373"/>
    <w:rsid w:val="00FB0BA6"/>
    <w:rsid w:val="00FB0D17"/>
    <w:rsid w:val="00FB1DED"/>
    <w:rsid w:val="00FC532D"/>
    <w:rsid w:val="00FD05A3"/>
    <w:rsid w:val="00FD66B3"/>
    <w:rsid w:val="00FD69D9"/>
    <w:rsid w:val="00FD7D39"/>
    <w:rsid w:val="00FE078B"/>
    <w:rsid w:val="00FE0BCD"/>
    <w:rsid w:val="00FE2AFF"/>
    <w:rsid w:val="00FE62D4"/>
    <w:rsid w:val="00FF4581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5D920D5-5F8E-4A25-BD05-2B6D86A6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C6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2C6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22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C6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955B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505"/>
    <w:rPr>
      <w:rFonts w:ascii="Segoe UI" w:eastAsia="Calibri" w:hAnsi="Segoe UI" w:cs="Segoe UI"/>
      <w:sz w:val="18"/>
      <w:szCs w:val="18"/>
    </w:rPr>
  </w:style>
  <w:style w:type="character" w:styleId="Nmerodepgina">
    <w:name w:val="page number"/>
    <w:basedOn w:val="Fuentedeprrafopredeter"/>
    <w:rsid w:val="006B7221"/>
  </w:style>
  <w:style w:type="character" w:styleId="Hipervnculo">
    <w:name w:val="Hyperlink"/>
    <w:basedOn w:val="Fuentedeprrafopredeter"/>
    <w:uiPriority w:val="99"/>
    <w:rsid w:val="00E77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gerencia@esemeta.gov.co" TargetMode="External"/><Relationship Id="rId1" Type="http://schemas.openxmlformats.org/officeDocument/2006/relationships/hyperlink" Target="http://www.esemeta.gov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53078-A1E2-4688-8445-8AC4779B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Martha Elena Amaya Cruz</cp:lastModifiedBy>
  <cp:revision>3</cp:revision>
  <cp:lastPrinted>2015-11-11T22:33:00Z</cp:lastPrinted>
  <dcterms:created xsi:type="dcterms:W3CDTF">2020-02-10T16:03:00Z</dcterms:created>
  <dcterms:modified xsi:type="dcterms:W3CDTF">2020-02-10T16:04:00Z</dcterms:modified>
</cp:coreProperties>
</file>